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2E" w:rsidRDefault="00980270" w:rsidP="00980270">
      <w:pPr>
        <w:pStyle w:val="1"/>
        <w:spacing w:after="300"/>
        <w:ind w:firstLine="0"/>
        <w:rPr>
          <w:sz w:val="24"/>
          <w:szCs w:val="24"/>
          <w:lang w:eastAsia="zh-CN"/>
        </w:rPr>
      </w:pPr>
      <w:r w:rsidRPr="00980270">
        <w:rPr>
          <w:sz w:val="24"/>
          <w:szCs w:val="24"/>
          <w:lang w:eastAsia="zh-CN"/>
        </w:rPr>
        <w:t xml:space="preserve">На основании решения Губернатора Иркутской области И. И. Кобзева «О пилотном внедрении прототипа решения по снижению случаев </w:t>
      </w:r>
      <w:proofErr w:type="spellStart"/>
      <w:r w:rsidRPr="00980270">
        <w:rPr>
          <w:sz w:val="24"/>
          <w:szCs w:val="24"/>
          <w:lang w:eastAsia="zh-CN"/>
        </w:rPr>
        <w:t>буллинга</w:t>
      </w:r>
      <w:proofErr w:type="spellEnd"/>
      <w:r w:rsidRPr="00980270">
        <w:rPr>
          <w:sz w:val="24"/>
          <w:szCs w:val="24"/>
          <w:lang w:eastAsia="zh-CN"/>
        </w:rPr>
        <w:t xml:space="preserve"> в образовательных организациях Иркутской области, </w:t>
      </w:r>
      <w:proofErr w:type="gramStart"/>
      <w:r w:rsidRPr="00980270">
        <w:rPr>
          <w:sz w:val="24"/>
          <w:szCs w:val="24"/>
          <w:lang w:eastAsia="zh-CN"/>
        </w:rPr>
        <w:t>во</w:t>
      </w:r>
      <w:proofErr w:type="gramEnd"/>
      <w:r w:rsidRPr="00980270">
        <w:rPr>
          <w:sz w:val="24"/>
          <w:szCs w:val="24"/>
          <w:lang w:eastAsia="zh-CN"/>
        </w:rPr>
        <w:t xml:space="preserve"> исполнения письма от 28.08.2023 г № 05-23/165 « О реализации пилотного проекта по снижению случаев </w:t>
      </w:r>
      <w:proofErr w:type="spellStart"/>
      <w:r w:rsidRPr="00980270">
        <w:rPr>
          <w:sz w:val="24"/>
          <w:szCs w:val="24"/>
          <w:lang w:eastAsia="zh-CN"/>
        </w:rPr>
        <w:t>буллинга</w:t>
      </w:r>
      <w:proofErr w:type="spellEnd"/>
      <w:r w:rsidRPr="00980270">
        <w:rPr>
          <w:sz w:val="24"/>
          <w:szCs w:val="24"/>
          <w:lang w:eastAsia="zh-CN"/>
        </w:rPr>
        <w:t xml:space="preserve"> образовательных организациях Иркутской области», во исполнение Распоряжения министерства образования Иркутской области № 55-1213-мр от 11 сентября 2023 г. «Об утверждении плана мероприятий по реализации проекта по профилактике </w:t>
      </w:r>
      <w:proofErr w:type="spellStart"/>
      <w:r w:rsidRPr="00980270">
        <w:rPr>
          <w:sz w:val="24"/>
          <w:szCs w:val="24"/>
          <w:lang w:eastAsia="zh-CN"/>
        </w:rPr>
        <w:t>буллинга</w:t>
      </w:r>
      <w:proofErr w:type="spellEnd"/>
      <w:r w:rsidRPr="00980270">
        <w:rPr>
          <w:sz w:val="24"/>
          <w:szCs w:val="24"/>
          <w:lang w:eastAsia="zh-CN"/>
        </w:rPr>
        <w:t xml:space="preserve"> в образовательных организациях Иркутской области на 2023 - 2025 годы» с сентября 2023 года во всех школах района реализуется пилотный проект «Новое школьное пространство». Все школы </w:t>
      </w:r>
      <w:proofErr w:type="spellStart"/>
      <w:r w:rsidR="00B1012E">
        <w:rPr>
          <w:sz w:val="24"/>
          <w:szCs w:val="24"/>
          <w:lang w:eastAsia="zh-CN"/>
        </w:rPr>
        <w:t>Усть-Удинского</w:t>
      </w:r>
      <w:proofErr w:type="spellEnd"/>
      <w:r w:rsidR="00B1012E">
        <w:rPr>
          <w:sz w:val="24"/>
          <w:szCs w:val="24"/>
          <w:lang w:eastAsia="zh-CN"/>
        </w:rPr>
        <w:t xml:space="preserve"> района с 1 сентября 2023 года </w:t>
      </w:r>
      <w:r w:rsidRPr="00980270">
        <w:rPr>
          <w:sz w:val="24"/>
          <w:szCs w:val="24"/>
          <w:lang w:eastAsia="zh-CN"/>
        </w:rPr>
        <w:t>реализуют программу «</w:t>
      </w:r>
      <w:proofErr w:type="spellStart"/>
      <w:r w:rsidRPr="00980270">
        <w:rPr>
          <w:sz w:val="24"/>
          <w:szCs w:val="24"/>
          <w:lang w:eastAsia="zh-CN"/>
        </w:rPr>
        <w:t>Антибуллинговая</w:t>
      </w:r>
      <w:proofErr w:type="spellEnd"/>
      <w:r w:rsidRPr="00980270">
        <w:rPr>
          <w:sz w:val="24"/>
          <w:szCs w:val="24"/>
          <w:lang w:eastAsia="zh-CN"/>
        </w:rPr>
        <w:t xml:space="preserve"> политика в школе».</w:t>
      </w:r>
    </w:p>
    <w:p w:rsidR="00980270" w:rsidRPr="00980270" w:rsidRDefault="00B1012E" w:rsidP="00B1012E">
      <w:pPr>
        <w:pStyle w:val="1"/>
        <w:spacing w:after="300"/>
        <w:ind w:firstLine="0"/>
        <w:jc w:val="center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zh-CN"/>
        </w:rPr>
        <w:t xml:space="preserve">Отчёт о реализации Плана мероприятий («Дорожная карта») в общеобразовательных организациях </w:t>
      </w:r>
      <w:proofErr w:type="spellStart"/>
      <w:r>
        <w:rPr>
          <w:sz w:val="24"/>
          <w:szCs w:val="24"/>
          <w:lang w:eastAsia="zh-CN"/>
        </w:rPr>
        <w:t>Усть-Удинского</w:t>
      </w:r>
      <w:proofErr w:type="spellEnd"/>
      <w:r>
        <w:rPr>
          <w:sz w:val="24"/>
          <w:szCs w:val="24"/>
          <w:lang w:eastAsia="zh-CN"/>
        </w:rPr>
        <w:t xml:space="preserve"> района</w:t>
      </w:r>
    </w:p>
    <w:p w:rsidR="00980270" w:rsidRDefault="00980270" w:rsidP="00980270">
      <w:pPr>
        <w:pStyle w:val="1"/>
        <w:spacing w:after="300"/>
        <w:ind w:firstLine="0"/>
        <w:jc w:val="center"/>
        <w:rPr>
          <w:sz w:val="24"/>
          <w:szCs w:val="24"/>
          <w:lang w:eastAsia="ru-RU" w:bidi="ru-RU"/>
        </w:rPr>
      </w:pPr>
      <w:r w:rsidRPr="000B7988">
        <w:rPr>
          <w:sz w:val="24"/>
          <w:szCs w:val="24"/>
          <w:lang w:eastAsia="ru-RU" w:bidi="ru-RU"/>
        </w:rPr>
        <w:t>ПЛАН МЕРОПРИЯТИЙ («Дорожная карта»)</w:t>
      </w:r>
      <w:r w:rsidRPr="000B7988">
        <w:rPr>
          <w:sz w:val="24"/>
          <w:szCs w:val="24"/>
          <w:lang w:eastAsia="ru-RU" w:bidi="ru-RU"/>
        </w:rPr>
        <w:br/>
        <w:t xml:space="preserve">по реализации проекта по профилактике </w:t>
      </w:r>
      <w:proofErr w:type="spellStart"/>
      <w:r w:rsidRPr="000B7988">
        <w:rPr>
          <w:sz w:val="24"/>
          <w:szCs w:val="24"/>
          <w:lang w:eastAsia="ru-RU" w:bidi="ru-RU"/>
        </w:rPr>
        <w:t>буллинга</w:t>
      </w:r>
      <w:proofErr w:type="spellEnd"/>
      <w:r w:rsidRPr="000B7988">
        <w:rPr>
          <w:sz w:val="24"/>
          <w:szCs w:val="24"/>
          <w:lang w:eastAsia="ru-RU" w:bidi="ru-RU"/>
        </w:rPr>
        <w:br/>
        <w:t>в образовательных организациях Иркутской области</w:t>
      </w:r>
      <w:r w:rsidRPr="000B7988">
        <w:rPr>
          <w:sz w:val="24"/>
          <w:szCs w:val="24"/>
          <w:lang w:eastAsia="ru-RU" w:bidi="ru-RU"/>
        </w:rPr>
        <w:br/>
        <w:t>на 2023 - 2025 годы</w:t>
      </w:r>
    </w:p>
    <w:tbl>
      <w:tblPr>
        <w:tblOverlap w:val="never"/>
        <w:tblW w:w="14874" w:type="dxa"/>
        <w:jc w:val="center"/>
        <w:tblInd w:w="-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"/>
        <w:gridCol w:w="1265"/>
        <w:gridCol w:w="9"/>
        <w:gridCol w:w="5236"/>
        <w:gridCol w:w="58"/>
        <w:gridCol w:w="2210"/>
        <w:gridCol w:w="46"/>
        <w:gridCol w:w="2080"/>
        <w:gridCol w:w="13"/>
        <w:gridCol w:w="3895"/>
        <w:gridCol w:w="41"/>
      </w:tblGrid>
      <w:tr w:rsidR="00980270" w:rsidTr="00980270">
        <w:trPr>
          <w:trHeight w:hRule="exact" w:val="658"/>
          <w:jc w:val="center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0270" w:rsidRDefault="00980270" w:rsidP="00D327CC">
            <w:pPr>
              <w:pStyle w:val="a5"/>
              <w:jc w:val="center"/>
            </w:pPr>
            <w:r>
              <w:rPr>
                <w:lang w:eastAsia="ru-RU" w:bidi="ru-RU"/>
              </w:rPr>
              <w:t xml:space="preserve">№ </w:t>
            </w:r>
            <w:proofErr w:type="gramStart"/>
            <w:r>
              <w:rPr>
                <w:lang w:eastAsia="ru-RU" w:bidi="ru-RU"/>
              </w:rPr>
              <w:t>п</w:t>
            </w:r>
            <w:proofErr w:type="gramEnd"/>
            <w:r>
              <w:rPr>
                <w:lang w:eastAsia="ru-RU" w:bidi="ru-RU"/>
              </w:rPr>
              <w:t>/п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270" w:rsidRDefault="00980270" w:rsidP="00D327CC">
            <w:pPr>
              <w:pStyle w:val="a5"/>
              <w:jc w:val="center"/>
            </w:pPr>
            <w:r>
              <w:rPr>
                <w:lang w:eastAsia="ru-RU" w:bidi="ru-RU"/>
              </w:rPr>
              <w:t>Наименование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0270" w:rsidRDefault="00980270" w:rsidP="00D327CC">
            <w:pPr>
              <w:pStyle w:val="a5"/>
              <w:jc w:val="center"/>
            </w:pPr>
            <w:r>
              <w:rPr>
                <w:lang w:eastAsia="ru-RU" w:bidi="ru-RU"/>
              </w:rPr>
              <w:t>Ответственные исполнители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0270" w:rsidRDefault="00980270" w:rsidP="00D327CC">
            <w:pPr>
              <w:pStyle w:val="a5"/>
              <w:jc w:val="center"/>
            </w:pPr>
            <w:r>
              <w:rPr>
                <w:lang w:eastAsia="ru-RU" w:bidi="ru-RU"/>
              </w:rPr>
              <w:t>Срок исполнения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270" w:rsidRDefault="00980270" w:rsidP="00D327CC">
            <w:pPr>
              <w:pStyle w:val="a5"/>
              <w:jc w:val="center"/>
            </w:pPr>
            <w:r>
              <w:rPr>
                <w:lang w:eastAsia="ru-RU" w:bidi="ru-RU"/>
              </w:rPr>
              <w:t>Ожидаемый результат</w:t>
            </w:r>
          </w:p>
        </w:tc>
      </w:tr>
      <w:tr w:rsidR="00980270" w:rsidTr="00980270">
        <w:trPr>
          <w:gridBefore w:val="1"/>
          <w:gridAfter w:val="1"/>
          <w:wBefore w:w="21" w:type="dxa"/>
          <w:wAfter w:w="41" w:type="dxa"/>
          <w:trHeight w:hRule="exact" w:val="2150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270" w:rsidRDefault="00980270" w:rsidP="00D327CC">
            <w:pPr>
              <w:pStyle w:val="a5"/>
            </w:pPr>
            <w:r>
              <w:rPr>
                <w:lang w:eastAsia="ru-RU" w:bidi="ru-RU"/>
              </w:rPr>
              <w:t>1.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0270" w:rsidRDefault="00980270" w:rsidP="00D327CC">
            <w:pPr>
              <w:pStyle w:val="a5"/>
              <w:tabs>
                <w:tab w:val="left" w:pos="1901"/>
                <w:tab w:val="left" w:pos="2558"/>
                <w:tab w:val="left" w:pos="4949"/>
              </w:tabs>
              <w:jc w:val="both"/>
            </w:pPr>
            <w:r>
              <w:rPr>
                <w:lang w:eastAsia="ru-RU" w:bidi="ru-RU"/>
              </w:rPr>
              <w:t>Проведение</w:t>
            </w:r>
            <w:r>
              <w:rPr>
                <w:lang w:eastAsia="ru-RU" w:bidi="ru-RU"/>
              </w:rPr>
              <w:tab/>
              <w:t>в</w:t>
            </w:r>
            <w:r>
              <w:rPr>
                <w:lang w:eastAsia="ru-RU" w:bidi="ru-RU"/>
              </w:rPr>
              <w:tab/>
            </w:r>
            <w:proofErr w:type="gramStart"/>
            <w:r>
              <w:rPr>
                <w:lang w:eastAsia="ru-RU" w:bidi="ru-RU"/>
              </w:rPr>
              <w:t>муниципальных</w:t>
            </w:r>
            <w:proofErr w:type="gramEnd"/>
            <w:r>
              <w:rPr>
                <w:lang w:eastAsia="ru-RU" w:bidi="ru-RU"/>
              </w:rPr>
              <w:tab/>
              <w:t>и</w:t>
            </w:r>
          </w:p>
          <w:p w:rsidR="00980270" w:rsidRDefault="00980270" w:rsidP="00D327CC">
            <w:pPr>
              <w:pStyle w:val="a5"/>
              <w:tabs>
                <w:tab w:val="left" w:pos="3125"/>
              </w:tabs>
              <w:jc w:val="both"/>
            </w:pPr>
            <w:r>
              <w:rPr>
                <w:lang w:eastAsia="ru-RU" w:bidi="ru-RU"/>
              </w:rPr>
              <w:t>государственных</w:t>
            </w:r>
            <w:r>
              <w:rPr>
                <w:lang w:eastAsia="ru-RU" w:bidi="ru-RU"/>
              </w:rPr>
              <w:tab/>
              <w:t>образовательных</w:t>
            </w:r>
          </w:p>
          <w:p w:rsidR="00980270" w:rsidRDefault="00980270" w:rsidP="00D327CC">
            <w:pPr>
              <w:pStyle w:val="a5"/>
              <w:tabs>
                <w:tab w:val="left" w:pos="2414"/>
                <w:tab w:val="left" w:pos="4963"/>
              </w:tabs>
              <w:jc w:val="both"/>
            </w:pPr>
            <w:r>
              <w:rPr>
                <w:lang w:eastAsia="ru-RU" w:bidi="ru-RU"/>
              </w:rPr>
              <w:t>организациях Иркутской области областной единой профилактической недели «Дружить ЗДОРОВО!»,</w:t>
            </w:r>
            <w:r>
              <w:rPr>
                <w:lang w:eastAsia="ru-RU" w:bidi="ru-RU"/>
              </w:rPr>
              <w:tab/>
              <w:t>приуроченной</w:t>
            </w:r>
            <w:r>
              <w:rPr>
                <w:lang w:eastAsia="ru-RU" w:bidi="ru-RU"/>
              </w:rPr>
              <w:tab/>
            </w:r>
            <w:proofErr w:type="gramStart"/>
            <w:r>
              <w:rPr>
                <w:lang w:eastAsia="ru-RU" w:bidi="ru-RU"/>
              </w:rPr>
              <w:t>к</w:t>
            </w:r>
            <w:proofErr w:type="gramEnd"/>
          </w:p>
          <w:p w:rsidR="00980270" w:rsidRDefault="00980270" w:rsidP="00D327CC">
            <w:pPr>
              <w:pStyle w:val="a5"/>
              <w:jc w:val="both"/>
            </w:pPr>
            <w:r>
              <w:rPr>
                <w:lang w:eastAsia="ru-RU" w:bidi="ru-RU"/>
              </w:rPr>
              <w:t xml:space="preserve">Международному дню борьбы против </w:t>
            </w:r>
            <w:proofErr w:type="spellStart"/>
            <w:r>
              <w:rPr>
                <w:lang w:eastAsia="ru-RU" w:bidi="ru-RU"/>
              </w:rPr>
              <w:t>буллинга</w:t>
            </w:r>
            <w:proofErr w:type="spellEnd"/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270" w:rsidRDefault="00980270" w:rsidP="00D327CC">
            <w:pPr>
              <w:pStyle w:val="a5"/>
              <w:jc w:val="center"/>
            </w:pPr>
            <w:r>
              <w:rPr>
                <w:lang w:eastAsia="ru-RU" w:bidi="ru-RU"/>
              </w:rPr>
              <w:t>МО Ио</w:t>
            </w:r>
            <w:proofErr w:type="gramStart"/>
            <w:r>
              <w:rPr>
                <w:vertAlign w:val="superscript"/>
                <w:lang w:eastAsia="ru-RU" w:bidi="ru-RU"/>
              </w:rPr>
              <w:t>1</w:t>
            </w:r>
            <w:proofErr w:type="gramEnd"/>
            <w:r>
              <w:rPr>
                <w:lang w:eastAsia="ru-RU" w:bidi="ru-RU"/>
              </w:rPr>
              <w:t>, ГКУ «ЦПРК»</w:t>
            </w:r>
            <w:r>
              <w:rPr>
                <w:vertAlign w:val="superscript"/>
                <w:lang w:eastAsia="ru-RU" w:bidi="ru-RU"/>
              </w:rPr>
              <w:t>2</w:t>
            </w:r>
            <w:r>
              <w:rPr>
                <w:lang w:eastAsia="ru-RU" w:bidi="ru-RU"/>
              </w:rPr>
              <w:t>, МОУО</w:t>
            </w:r>
            <w:r>
              <w:rPr>
                <w:vertAlign w:val="superscript"/>
                <w:lang w:eastAsia="ru-RU" w:bidi="ru-RU"/>
              </w:rPr>
              <w:t>3</w:t>
            </w:r>
            <w:r>
              <w:rPr>
                <w:lang w:eastAsia="ru-RU" w:bidi="ru-RU"/>
              </w:rPr>
              <w:t>, ОО</w:t>
            </w:r>
            <w:r>
              <w:rPr>
                <w:vertAlign w:val="superscript"/>
                <w:lang w:eastAsia="ru-RU" w:bidi="ru-RU"/>
              </w:rPr>
              <w:t>4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270" w:rsidRDefault="00980270" w:rsidP="00D327CC">
            <w:pPr>
              <w:pStyle w:val="a5"/>
              <w:jc w:val="both"/>
            </w:pPr>
            <w:r>
              <w:rPr>
                <w:lang w:eastAsia="ru-RU" w:bidi="ru-RU"/>
              </w:rPr>
              <w:t>Январь</w:t>
            </w:r>
          </w:p>
          <w:p w:rsidR="00980270" w:rsidRDefault="00980270" w:rsidP="00D327CC">
            <w:pPr>
              <w:pStyle w:val="a5"/>
              <w:jc w:val="both"/>
            </w:pPr>
            <w:r>
              <w:rPr>
                <w:lang w:eastAsia="ru-RU" w:bidi="ru-RU"/>
              </w:rPr>
              <w:t>2024 года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270" w:rsidRDefault="00980270" w:rsidP="00D327CC">
            <w:pPr>
              <w:pStyle w:val="a5"/>
            </w:pPr>
            <w:r>
              <w:rPr>
                <w:lang w:eastAsia="ru-RU" w:bidi="ru-RU"/>
              </w:rPr>
              <w:t xml:space="preserve">Справка о проведении недели. Информация </w:t>
            </w:r>
            <w:proofErr w:type="gramStart"/>
            <w:r>
              <w:rPr>
                <w:lang w:eastAsia="ru-RU" w:bidi="ru-RU"/>
              </w:rPr>
              <w:t>на</w:t>
            </w:r>
            <w:proofErr w:type="gramEnd"/>
          </w:p>
          <w:p w:rsidR="00980270" w:rsidRDefault="00980270" w:rsidP="00D327CC">
            <w:pPr>
              <w:pStyle w:val="a5"/>
            </w:pPr>
            <w:proofErr w:type="gramStart"/>
            <w:r>
              <w:rPr>
                <w:lang w:eastAsia="ru-RU" w:bidi="ru-RU"/>
              </w:rPr>
              <w:t>сайтах</w:t>
            </w:r>
            <w:proofErr w:type="gramEnd"/>
            <w:r>
              <w:rPr>
                <w:lang w:eastAsia="ru-RU" w:bidi="ru-RU"/>
              </w:rPr>
              <w:t xml:space="preserve"> МОУО, ОО</w:t>
            </w:r>
          </w:p>
        </w:tc>
      </w:tr>
    </w:tbl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15276"/>
      </w:tblGrid>
      <w:tr w:rsidR="00980270" w:rsidTr="00980270">
        <w:tc>
          <w:tcPr>
            <w:tcW w:w="15276" w:type="dxa"/>
          </w:tcPr>
          <w:p w:rsidR="00B1012E" w:rsidRDefault="00B1012E" w:rsidP="00980270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исполнении п.1 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 xml:space="preserve">22-27 января 2024 года прошла Неделя профилактики насилия в образовательной среде «Дружить </w:t>
            </w:r>
            <w:proofErr w:type="gramStart"/>
            <w:r w:rsidRPr="00980270">
              <w:rPr>
                <w:rFonts w:ascii="Times New Roman" w:hAnsi="Times New Roman" w:cs="Times New Roman"/>
              </w:rPr>
              <w:t>здорово</w:t>
            </w:r>
            <w:proofErr w:type="gramEnd"/>
            <w:r w:rsidRPr="00980270">
              <w:rPr>
                <w:rFonts w:ascii="Times New Roman" w:hAnsi="Times New Roman" w:cs="Times New Roman"/>
              </w:rPr>
              <w:t xml:space="preserve">!», посвященной Международному дню борьбы против </w:t>
            </w:r>
            <w:proofErr w:type="spellStart"/>
            <w:r w:rsidRPr="00980270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Pr="00980270">
              <w:rPr>
                <w:rFonts w:ascii="Times New Roman" w:hAnsi="Times New Roman" w:cs="Times New Roman"/>
              </w:rPr>
              <w:t xml:space="preserve"> (27 января). В ней  приняли участие 15ОО (100%), 1992 Обучающихся,</w:t>
            </w:r>
            <w:r w:rsidRPr="00980270">
              <w:rPr>
                <w:rFonts w:ascii="Times New Roman" w:hAnsi="Times New Roman" w:cs="Times New Roman"/>
              </w:rPr>
              <w:tab/>
              <w:t xml:space="preserve">850 Родителей, 237Педагогов, </w:t>
            </w:r>
            <w:r w:rsidRPr="00980270">
              <w:rPr>
                <w:rFonts w:ascii="Times New Roman" w:hAnsi="Times New Roman" w:cs="Times New Roman"/>
              </w:rPr>
              <w:tab/>
              <w:t xml:space="preserve">Соц. Партнерами стали МБУК «МРДК </w:t>
            </w:r>
            <w:proofErr w:type="spellStart"/>
            <w:r w:rsidRPr="00980270">
              <w:rPr>
                <w:rFonts w:ascii="Times New Roman" w:hAnsi="Times New Roman" w:cs="Times New Roman"/>
              </w:rPr>
              <w:t>Усть-Удинского</w:t>
            </w:r>
            <w:proofErr w:type="spellEnd"/>
            <w:r w:rsidRPr="00980270">
              <w:rPr>
                <w:rFonts w:ascii="Times New Roman" w:hAnsi="Times New Roman" w:cs="Times New Roman"/>
              </w:rPr>
              <w:t xml:space="preserve"> района», КДЦ с. </w:t>
            </w:r>
            <w:proofErr w:type="spellStart"/>
            <w:r w:rsidRPr="00980270">
              <w:rPr>
                <w:rFonts w:ascii="Times New Roman" w:hAnsi="Times New Roman" w:cs="Times New Roman"/>
              </w:rPr>
              <w:t>Балаганка</w:t>
            </w:r>
            <w:proofErr w:type="spellEnd"/>
            <w:r w:rsidRPr="00980270">
              <w:rPr>
                <w:rFonts w:ascii="Times New Roman" w:hAnsi="Times New Roman" w:cs="Times New Roman"/>
              </w:rPr>
              <w:t>, проведено 580 мероприятий.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Проведенные мероприятия были направлены на формирование навыков у учащихся противостояния насилию и обращения за профилактической помощью в сложных жизненных ситуациях. Также данные мероприятия показали значимость мирного разрешения конфликтных ситуаций, формировали ответственное отношение к своим поступкам. Ребята сделали вывод о том, что каждый человек особенный, неповторимый. Поэтому каждый человек незаменим. И это важное основание для того, чтобы каждый человек ощущал свою ценность. Классный час «Хочу дружить» поспособствовал преодолению барьеров в общении; усовершенствовал навыки общения; помог детям осознать, какие качества важны в дружбе; сформировал навыки конструктивного взаимодействия в группе.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Цели достигнуты.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lastRenderedPageBreak/>
              <w:t>Ребята посмотрели фильм о дружбе «Песня ветра». Данный фильм рассказывает о том, что мудрость не имеет национальности, а также раскрывает понятие дружелюбия. Ребята поняли, что быть дружелюбными, любить и охранять природу должны все люди.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Для учеников и их родителей разработан баннер "Твой школьный ориентир", который вскоре будет размещен при входе в школу.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Целью занятия являлось помочь участникам определить главную причину нетерпимости в мире - различие между людьми и понять, что "</w:t>
            </w:r>
            <w:proofErr w:type="gramStart"/>
            <w:r w:rsidRPr="00980270">
              <w:rPr>
                <w:rFonts w:ascii="Times New Roman" w:hAnsi="Times New Roman" w:cs="Times New Roman"/>
              </w:rPr>
              <w:t>отличный</w:t>
            </w:r>
            <w:proofErr w:type="gramEnd"/>
            <w:r w:rsidRPr="00980270">
              <w:rPr>
                <w:rFonts w:ascii="Times New Roman" w:hAnsi="Times New Roman" w:cs="Times New Roman"/>
              </w:rPr>
              <w:t xml:space="preserve"> от меня" не значит "плохой".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 xml:space="preserve">Все проведенные мероприятия были направлены создание благоприятных условий для успешного развития каждого ребенка, сохранения физического, психического и психологического здоровья, формирование у детей позиции неприятия любых форм насилия, 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сознательного отношения к личной безопасности.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Проводимые в школах мероприятия позволяют сохранить психическое здоровье учащихся, духовно-нравственное развитие и дружеские отношения в классе.</w:t>
            </w:r>
          </w:p>
          <w:p w:rsid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 xml:space="preserve">Отчёт на сайте МБУ «РИМЦ </w:t>
            </w:r>
            <w:proofErr w:type="spellStart"/>
            <w:r w:rsidRPr="00980270">
              <w:rPr>
                <w:rFonts w:ascii="Times New Roman" w:hAnsi="Times New Roman" w:cs="Times New Roman"/>
              </w:rPr>
              <w:t>Усть-Удинского</w:t>
            </w:r>
            <w:proofErr w:type="spellEnd"/>
            <w:r w:rsidRPr="00980270">
              <w:rPr>
                <w:rFonts w:ascii="Times New Roman" w:hAnsi="Times New Roman" w:cs="Times New Roman"/>
              </w:rPr>
              <w:t xml:space="preserve"> района»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1. В классах были проведены классные часы на тему «Хочу дружить».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2. Среди начальных классов прошёл конкурс рисунков «Правила дружбы».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3. Тренинг для младших школьников «Ребята, давайте жить дружно!»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4. Акции «Стена пожеланий»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980270">
              <w:rPr>
                <w:rFonts w:ascii="Times New Roman" w:hAnsi="Times New Roman" w:cs="Times New Roman"/>
              </w:rPr>
              <w:t>флеш</w:t>
            </w:r>
            <w:proofErr w:type="spellEnd"/>
            <w:r w:rsidRPr="00980270">
              <w:rPr>
                <w:rFonts w:ascii="Times New Roman" w:hAnsi="Times New Roman" w:cs="Times New Roman"/>
              </w:rPr>
              <w:t>-моб «Все вместе».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980270">
              <w:rPr>
                <w:rFonts w:ascii="Times New Roman" w:hAnsi="Times New Roman" w:cs="Times New Roman"/>
              </w:rPr>
              <w:t>Посмотр</w:t>
            </w:r>
            <w:proofErr w:type="spellEnd"/>
            <w:r w:rsidRPr="00980270">
              <w:rPr>
                <w:rFonts w:ascii="Times New Roman" w:hAnsi="Times New Roman" w:cs="Times New Roman"/>
              </w:rPr>
              <w:t xml:space="preserve"> фильма о дружбе «Песня ветра».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7. Для учеников и их родителей в школах разработан баннер "Твой школьный ориентир"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Педагоги-психологи школ провели для ребят несколько мероприятий: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 xml:space="preserve">8. анкетирование для выявления проблемы </w:t>
            </w:r>
            <w:proofErr w:type="spellStart"/>
            <w:r w:rsidRPr="00980270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Pr="00980270">
              <w:rPr>
                <w:rFonts w:ascii="Times New Roman" w:hAnsi="Times New Roman" w:cs="Times New Roman"/>
              </w:rPr>
              <w:t xml:space="preserve"> в школе;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9. акция «Поговорим о том, что важно для тебя», где школьники смогли письменно задать вопросы психологу и получить ответы на них;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 xml:space="preserve">10. раздали памятки с полезными советами «Как остановить травлю». В памятках указан алгоритм действий «Что делать, если ты столкнулся с </w:t>
            </w:r>
            <w:proofErr w:type="spellStart"/>
            <w:r w:rsidRPr="00980270">
              <w:rPr>
                <w:rFonts w:ascii="Times New Roman" w:hAnsi="Times New Roman" w:cs="Times New Roman"/>
              </w:rPr>
              <w:t>буллингом</w:t>
            </w:r>
            <w:proofErr w:type="spellEnd"/>
            <w:r w:rsidRPr="00980270">
              <w:rPr>
                <w:rFonts w:ascii="Times New Roman" w:hAnsi="Times New Roman" w:cs="Times New Roman"/>
              </w:rPr>
              <w:t>?», а также номера телефонов службы доверия.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11. групповое занятие «Мы разные, но мы – вместе!».</w:t>
            </w:r>
          </w:p>
          <w:p w:rsid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12. все классы с 1-11 на классных часах участвовали в акции «Наш дружный класс»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 xml:space="preserve">13. В муниципальном конкурсе «Лучший класс года», организованный районным детским парламентом </w:t>
            </w:r>
            <w:proofErr w:type="spellStart"/>
            <w:r w:rsidRPr="00980270">
              <w:rPr>
                <w:rFonts w:ascii="Times New Roman" w:hAnsi="Times New Roman" w:cs="Times New Roman"/>
              </w:rPr>
              <w:t>Усть-Удинского</w:t>
            </w:r>
            <w:proofErr w:type="spellEnd"/>
            <w:r w:rsidRPr="00980270">
              <w:rPr>
                <w:rFonts w:ascii="Times New Roman" w:hAnsi="Times New Roman" w:cs="Times New Roman"/>
              </w:rPr>
              <w:t xml:space="preserve"> района при поддержке районной Думы</w:t>
            </w:r>
            <w:proofErr w:type="gramStart"/>
            <w:r w:rsidRPr="00980270">
              <w:rPr>
                <w:rFonts w:ascii="Times New Roman" w:hAnsi="Times New Roman" w:cs="Times New Roman"/>
              </w:rPr>
              <w:t>.</w:t>
            </w:r>
            <w:proofErr w:type="gramEnd"/>
            <w:r w:rsidRPr="009802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0270">
              <w:rPr>
                <w:rFonts w:ascii="Times New Roman" w:hAnsi="Times New Roman" w:cs="Times New Roman"/>
              </w:rPr>
              <w:t>п</w:t>
            </w:r>
            <w:proofErr w:type="gramEnd"/>
            <w:r w:rsidRPr="00980270">
              <w:rPr>
                <w:rFonts w:ascii="Times New Roman" w:hAnsi="Times New Roman" w:cs="Times New Roman"/>
              </w:rPr>
              <w:t>риняли участие все 15 школ.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14. с учениками 7-9 класса проведено мероприятие «Все мы разные, но мы - вместе»;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15. ученики 6 класса на уроке обществознания писали эссе «Мой лучший друг»;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 xml:space="preserve">16. в КДЦ с. </w:t>
            </w:r>
            <w:proofErr w:type="spellStart"/>
            <w:r w:rsidRPr="00980270">
              <w:rPr>
                <w:rFonts w:ascii="Times New Roman" w:hAnsi="Times New Roman" w:cs="Times New Roman"/>
              </w:rPr>
              <w:t>Балаганка</w:t>
            </w:r>
            <w:proofErr w:type="spellEnd"/>
            <w:r w:rsidRPr="00980270">
              <w:rPr>
                <w:rFonts w:ascii="Times New Roman" w:hAnsi="Times New Roman" w:cs="Times New Roman"/>
              </w:rPr>
              <w:t xml:space="preserve"> учениками 1-4 классов был просмотрен фильм «Верёвочка»; 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 xml:space="preserve">17. с учениками 1-4 классов проведено мероприятие «А ты умеешь дружить?»; 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 xml:space="preserve">18. проведены уроки музыки в 5-8 классах «Дружба крепкая, не сломается…». 19.Общешкольное родительское собрание «Мой ребенок травит </w:t>
            </w:r>
            <w:proofErr w:type="gramStart"/>
            <w:r w:rsidRPr="00980270">
              <w:rPr>
                <w:rFonts w:ascii="Times New Roman" w:hAnsi="Times New Roman" w:cs="Times New Roman"/>
              </w:rPr>
              <w:t>другого</w:t>
            </w:r>
            <w:proofErr w:type="gramEnd"/>
            <w:r w:rsidRPr="00980270">
              <w:rPr>
                <w:rFonts w:ascii="Times New Roman" w:hAnsi="Times New Roman" w:cs="Times New Roman"/>
              </w:rPr>
              <w:t xml:space="preserve">: что делать родителям и в чем может быть причина». 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>20.Анкетирование учащихся, предложенное Истоминой, Быковой.</w:t>
            </w:r>
          </w:p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  <w:r w:rsidRPr="00980270">
              <w:rPr>
                <w:rFonts w:ascii="Times New Roman" w:hAnsi="Times New Roman" w:cs="Times New Roman"/>
              </w:rPr>
              <w:t xml:space="preserve">21. В МКОУ </w:t>
            </w:r>
            <w:proofErr w:type="spellStart"/>
            <w:r w:rsidRPr="00980270">
              <w:rPr>
                <w:rFonts w:ascii="Times New Roman" w:hAnsi="Times New Roman" w:cs="Times New Roman"/>
              </w:rPr>
              <w:t>Чичковская</w:t>
            </w:r>
            <w:proofErr w:type="spellEnd"/>
            <w:r w:rsidRPr="00980270">
              <w:rPr>
                <w:rFonts w:ascii="Times New Roman" w:hAnsi="Times New Roman" w:cs="Times New Roman"/>
              </w:rPr>
              <w:t xml:space="preserve"> ООШ прошёл педсовет по материалам книги «Остановить издевательства: 15 шагов, которые помогут учителю»</w:t>
            </w:r>
          </w:p>
          <w:p w:rsidR="00980270" w:rsidRDefault="00980270" w:rsidP="00980270">
            <w:pPr>
              <w:pStyle w:val="1"/>
              <w:spacing w:after="30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80270" w:rsidTr="00980270">
        <w:tc>
          <w:tcPr>
            <w:tcW w:w="15276" w:type="dxa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7"/>
              <w:gridCol w:w="5294"/>
              <w:gridCol w:w="2256"/>
              <w:gridCol w:w="2093"/>
              <w:gridCol w:w="3648"/>
            </w:tblGrid>
            <w:tr w:rsidR="00980270" w:rsidTr="00EA618C">
              <w:trPr>
                <w:trHeight w:hRule="exact" w:val="634"/>
                <w:jc w:val="center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80270" w:rsidRDefault="00980270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lastRenderedPageBreak/>
                    <w:t>2.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980270" w:rsidRDefault="00980270" w:rsidP="00D327CC">
                  <w:pPr>
                    <w:pStyle w:val="a5"/>
                    <w:jc w:val="both"/>
                  </w:pPr>
                  <w:r>
                    <w:rPr>
                      <w:lang w:eastAsia="ru-RU" w:bidi="ru-RU"/>
                    </w:rPr>
                    <w:t>Проведение установочного совещания для руководителей МОУО, 00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980270" w:rsidRDefault="00980270" w:rsidP="00D327CC">
                  <w:pPr>
                    <w:pStyle w:val="a5"/>
                    <w:jc w:val="center"/>
                  </w:pPr>
                  <w:r>
                    <w:rPr>
                      <w:lang w:eastAsia="ru-RU" w:bidi="ru-RU"/>
                    </w:rPr>
                    <w:t>МО Ио, ГКУ «ЦПРК»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980270" w:rsidRDefault="00980270" w:rsidP="00D327CC">
                  <w:pPr>
                    <w:pStyle w:val="a5"/>
                    <w:jc w:val="both"/>
                  </w:pPr>
                  <w:r>
                    <w:rPr>
                      <w:lang w:eastAsia="ru-RU" w:bidi="ru-RU"/>
                    </w:rPr>
                    <w:t>До 20 сентября 2023 года</w:t>
                  </w: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80270" w:rsidRDefault="00980270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Программа совещания</w:t>
                  </w:r>
                </w:p>
              </w:tc>
            </w:tr>
          </w:tbl>
          <w:p w:rsidR="00980270" w:rsidRPr="00980270" w:rsidRDefault="00980270" w:rsidP="009802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80270" w:rsidTr="00980270">
        <w:tc>
          <w:tcPr>
            <w:tcW w:w="15276" w:type="dxa"/>
          </w:tcPr>
          <w:p w:rsidR="00B1012E" w:rsidRDefault="00B1012E" w:rsidP="00980270">
            <w:pPr>
              <w:pStyle w:val="a5"/>
              <w:rPr>
                <w:lang w:eastAsia="ru-RU" w:bidi="ru-RU"/>
              </w:rPr>
            </w:pPr>
            <w:proofErr w:type="gramStart"/>
            <w:r>
              <w:rPr>
                <w:lang w:eastAsia="ru-RU" w:bidi="ru-RU"/>
              </w:rPr>
              <w:t>Во</w:t>
            </w:r>
            <w:proofErr w:type="gramEnd"/>
            <w:r>
              <w:rPr>
                <w:lang w:eastAsia="ru-RU" w:bidi="ru-RU"/>
              </w:rPr>
              <w:t xml:space="preserve"> исполнении п. 2.</w:t>
            </w:r>
          </w:p>
          <w:p w:rsidR="00980270" w:rsidRDefault="00980270" w:rsidP="00980270">
            <w:pPr>
              <w:pStyle w:val="a5"/>
              <w:rPr>
                <w:lang w:eastAsia="ru-RU" w:bidi="ru-RU"/>
              </w:rPr>
            </w:pPr>
            <w:r>
              <w:rPr>
                <w:lang w:eastAsia="ru-RU" w:bidi="ru-RU"/>
              </w:rPr>
              <w:t>На территории МО «</w:t>
            </w:r>
            <w:proofErr w:type="spellStart"/>
            <w:r>
              <w:rPr>
                <w:lang w:eastAsia="ru-RU" w:bidi="ru-RU"/>
              </w:rPr>
              <w:t>Усть-Удинский</w:t>
            </w:r>
            <w:proofErr w:type="spellEnd"/>
            <w:r>
              <w:rPr>
                <w:lang w:eastAsia="ru-RU" w:bidi="ru-RU"/>
              </w:rPr>
              <w:t xml:space="preserve"> район»  вопрос реализации проекта был рассмотрен в УОМО специалистами  МБУ «РИМЦ  </w:t>
            </w:r>
            <w:proofErr w:type="spellStart"/>
            <w:r>
              <w:rPr>
                <w:lang w:eastAsia="ru-RU" w:bidi="ru-RU"/>
              </w:rPr>
              <w:t>Усть-Удинского</w:t>
            </w:r>
            <w:proofErr w:type="spellEnd"/>
            <w:r>
              <w:rPr>
                <w:lang w:eastAsia="ru-RU" w:bidi="ru-RU"/>
              </w:rPr>
              <w:t xml:space="preserve"> района»:</w:t>
            </w:r>
          </w:p>
          <w:p w:rsidR="00980270" w:rsidRDefault="00980270" w:rsidP="00980270">
            <w:pPr>
              <w:pStyle w:val="a5"/>
              <w:rPr>
                <w:lang w:eastAsia="ru-RU" w:bidi="ru-RU"/>
              </w:rPr>
            </w:pPr>
            <w:r>
              <w:rPr>
                <w:lang w:eastAsia="ru-RU" w:bidi="ru-RU"/>
              </w:rPr>
              <w:t>-</w:t>
            </w:r>
            <w:r>
              <w:rPr>
                <w:lang w:eastAsia="ru-RU" w:bidi="ru-RU"/>
              </w:rPr>
              <w:tab/>
              <w:t>29 августа 2023 года в рамках августовского совещания с руководителями образовательных организаций "</w:t>
            </w:r>
            <w:proofErr w:type="spellStart"/>
            <w:r>
              <w:rPr>
                <w:lang w:eastAsia="ru-RU" w:bidi="ru-RU"/>
              </w:rPr>
              <w:t>Антибуллинговая</w:t>
            </w:r>
            <w:proofErr w:type="spellEnd"/>
            <w:r>
              <w:rPr>
                <w:lang w:eastAsia="ru-RU" w:bidi="ru-RU"/>
              </w:rPr>
              <w:t xml:space="preserve"> политика в школе". (30 участник)</w:t>
            </w:r>
          </w:p>
          <w:p w:rsidR="00980270" w:rsidRDefault="00980270" w:rsidP="00980270">
            <w:pPr>
              <w:pStyle w:val="a5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- 17 октября 2023 года совещание руководителей общеобразовательных организаций «Реализация пилотного проекта по снижению случаев </w:t>
            </w:r>
            <w:proofErr w:type="spellStart"/>
            <w:r>
              <w:rPr>
                <w:lang w:eastAsia="ru-RU" w:bidi="ru-RU"/>
              </w:rPr>
              <w:t>буллинга</w:t>
            </w:r>
            <w:proofErr w:type="spellEnd"/>
            <w:r>
              <w:rPr>
                <w:lang w:eastAsia="ru-RU" w:bidi="ru-RU"/>
              </w:rPr>
              <w:t xml:space="preserve"> в образовательных организациях Иркутской области». (33 участник)</w:t>
            </w:r>
          </w:p>
          <w:p w:rsidR="00980270" w:rsidRDefault="00980270" w:rsidP="00980270">
            <w:pPr>
              <w:pStyle w:val="a5"/>
              <w:rPr>
                <w:lang w:eastAsia="ru-RU" w:bidi="ru-RU"/>
              </w:rPr>
            </w:pPr>
            <w:r>
              <w:rPr>
                <w:lang w:eastAsia="ru-RU" w:bidi="ru-RU"/>
              </w:rPr>
              <w:t>- 9 ноября 2023 года онлайн-семинар с заместителями руководителей по воспитательной работе= курирующих вопросы профилактики</w:t>
            </w:r>
            <w:proofErr w:type="gramStart"/>
            <w:r>
              <w:rPr>
                <w:lang w:eastAsia="ru-RU" w:bidi="ru-RU"/>
              </w:rPr>
              <w:t>.</w:t>
            </w:r>
            <w:proofErr w:type="gramEnd"/>
            <w:r>
              <w:rPr>
                <w:lang w:eastAsia="ru-RU" w:bidi="ru-RU"/>
              </w:rPr>
              <w:t xml:space="preserve"> </w:t>
            </w:r>
            <w:proofErr w:type="spellStart"/>
            <w:proofErr w:type="gramStart"/>
            <w:r>
              <w:rPr>
                <w:lang w:eastAsia="ru-RU" w:bidi="ru-RU"/>
              </w:rPr>
              <w:t>б</w:t>
            </w:r>
            <w:proofErr w:type="gramEnd"/>
            <w:r>
              <w:rPr>
                <w:lang w:eastAsia="ru-RU" w:bidi="ru-RU"/>
              </w:rPr>
              <w:t>уллинга</w:t>
            </w:r>
            <w:proofErr w:type="spellEnd"/>
            <w:r>
              <w:rPr>
                <w:lang w:eastAsia="ru-RU" w:bidi="ru-RU"/>
              </w:rPr>
              <w:t xml:space="preserve"> в образовательных организациях "</w:t>
            </w:r>
            <w:proofErr w:type="spellStart"/>
            <w:r>
              <w:rPr>
                <w:lang w:eastAsia="ru-RU" w:bidi="ru-RU"/>
              </w:rPr>
              <w:t>Антибуллинговая</w:t>
            </w:r>
            <w:proofErr w:type="spellEnd"/>
            <w:r>
              <w:rPr>
                <w:lang w:eastAsia="ru-RU" w:bidi="ru-RU"/>
              </w:rPr>
              <w:t xml:space="preserve"> политика в школе". (21участник). </w:t>
            </w:r>
            <w:r w:rsidRPr="00980270">
              <w:rPr>
                <w:lang w:eastAsia="ru-RU" w:bidi="ru-RU"/>
              </w:rPr>
              <w:t>Цели:</w:t>
            </w:r>
          </w:p>
          <w:p w:rsidR="00980270" w:rsidRDefault="00980270" w:rsidP="00980270">
            <w:pPr>
              <w:pStyle w:val="a5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1) Изучить теоретические основы </w:t>
            </w:r>
            <w:proofErr w:type="spellStart"/>
            <w:r>
              <w:rPr>
                <w:lang w:eastAsia="ru-RU" w:bidi="ru-RU"/>
              </w:rPr>
              <w:t>буллинга</w:t>
            </w:r>
            <w:proofErr w:type="spellEnd"/>
            <w:r>
              <w:rPr>
                <w:lang w:eastAsia="ru-RU" w:bidi="ru-RU"/>
              </w:rPr>
              <w:t>, его особенности и основные отличия от конфликта.</w:t>
            </w:r>
          </w:p>
          <w:p w:rsidR="00980270" w:rsidRDefault="00980270" w:rsidP="00980270">
            <w:pPr>
              <w:pStyle w:val="a5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2) Обосновать содержание, методы, формы профилактики у подростков </w:t>
            </w:r>
            <w:proofErr w:type="spellStart"/>
            <w:r>
              <w:rPr>
                <w:lang w:eastAsia="ru-RU" w:bidi="ru-RU"/>
              </w:rPr>
              <w:t>буллинга</w:t>
            </w:r>
            <w:proofErr w:type="spellEnd"/>
            <w:r>
              <w:rPr>
                <w:lang w:eastAsia="ru-RU" w:bidi="ru-RU"/>
              </w:rPr>
              <w:t xml:space="preserve"> в условиях</w:t>
            </w:r>
          </w:p>
          <w:p w:rsidR="00980270" w:rsidRDefault="00980270" w:rsidP="00980270">
            <w:pPr>
              <w:pStyle w:val="a5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3) О реализация пилотного проекта по снижению случаев </w:t>
            </w:r>
            <w:proofErr w:type="spellStart"/>
            <w:r>
              <w:rPr>
                <w:lang w:eastAsia="ru-RU" w:bidi="ru-RU"/>
              </w:rPr>
              <w:t>буллинга</w:t>
            </w:r>
            <w:proofErr w:type="spellEnd"/>
            <w:r>
              <w:rPr>
                <w:lang w:eastAsia="ru-RU" w:bidi="ru-RU"/>
              </w:rPr>
              <w:t xml:space="preserve"> в образовательных организациях Иркутской области "Новое школьное пространство"</w:t>
            </w:r>
            <w:proofErr w:type="gramStart"/>
            <w:r>
              <w:rPr>
                <w:lang w:eastAsia="ru-RU" w:bidi="ru-RU"/>
              </w:rPr>
              <w:t xml:space="preserve"> .</w:t>
            </w:r>
            <w:proofErr w:type="gramEnd"/>
          </w:p>
          <w:p w:rsidR="00980270" w:rsidRDefault="00980270" w:rsidP="00980270">
            <w:pPr>
              <w:pStyle w:val="a5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4). Изучить План мероприятий  УОМО («Дорожная карта») по реализации проекта по профилактике </w:t>
            </w:r>
            <w:proofErr w:type="spellStart"/>
            <w:r>
              <w:rPr>
                <w:lang w:eastAsia="ru-RU" w:bidi="ru-RU"/>
              </w:rPr>
              <w:t>буллинга</w:t>
            </w:r>
            <w:proofErr w:type="spellEnd"/>
            <w:r>
              <w:rPr>
                <w:lang w:eastAsia="ru-RU" w:bidi="ru-RU"/>
              </w:rPr>
              <w:t xml:space="preserve"> в  ОО МО «</w:t>
            </w:r>
            <w:proofErr w:type="spellStart"/>
            <w:r>
              <w:rPr>
                <w:lang w:eastAsia="ru-RU" w:bidi="ru-RU"/>
              </w:rPr>
              <w:t>Усть-Удинский</w:t>
            </w:r>
            <w:proofErr w:type="spellEnd"/>
            <w:r>
              <w:rPr>
                <w:lang w:eastAsia="ru-RU" w:bidi="ru-RU"/>
              </w:rPr>
              <w:t xml:space="preserve"> район»</w:t>
            </w:r>
          </w:p>
          <w:p w:rsidR="00980270" w:rsidRDefault="00980270" w:rsidP="00980270">
            <w:pPr>
              <w:pStyle w:val="a5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   На онлайн - семинаре присутствовало 21 представителя образовательных организаций (заместители директоров по ВР, педагоги-психологи, социальные педагоги).</w:t>
            </w:r>
          </w:p>
          <w:p w:rsidR="00980270" w:rsidRDefault="00980270" w:rsidP="00980270">
            <w:pPr>
              <w:pStyle w:val="a5"/>
              <w:rPr>
                <w:lang w:eastAsia="ru-RU" w:bidi="ru-RU"/>
              </w:rPr>
            </w:pPr>
            <w:r w:rsidRPr="00980270">
              <w:rPr>
                <w:lang w:eastAsia="ru-RU" w:bidi="ru-RU"/>
              </w:rPr>
              <w:t xml:space="preserve">– 17.11.2023 г Заседание профессионального предметного сообщества заместителей директоров по воспитательной работе, советников директоров по воспитанию, социальных педагогов, педагогов-психологов, классных руководителей, по теме: </w:t>
            </w:r>
            <w:proofErr w:type="gramStart"/>
            <w:r w:rsidRPr="00980270">
              <w:rPr>
                <w:lang w:eastAsia="ru-RU" w:bidi="ru-RU"/>
              </w:rPr>
              <w:t>«</w:t>
            </w:r>
            <w:proofErr w:type="spellStart"/>
            <w:r w:rsidRPr="00980270">
              <w:rPr>
                <w:lang w:eastAsia="ru-RU" w:bidi="ru-RU"/>
              </w:rPr>
              <w:t>Антибуллинговая</w:t>
            </w:r>
            <w:proofErr w:type="spellEnd"/>
            <w:r w:rsidRPr="00980270">
              <w:rPr>
                <w:lang w:eastAsia="ru-RU" w:bidi="ru-RU"/>
              </w:rPr>
              <w:t xml:space="preserve"> политика в школе».(65</w:t>
            </w:r>
            <w:proofErr w:type="gramEnd"/>
          </w:p>
        </w:tc>
      </w:tr>
      <w:tr w:rsidR="00980270" w:rsidTr="00980270">
        <w:tc>
          <w:tcPr>
            <w:tcW w:w="15276" w:type="dxa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0"/>
              <w:gridCol w:w="5253"/>
              <w:gridCol w:w="2243"/>
              <w:gridCol w:w="2075"/>
              <w:gridCol w:w="4274"/>
            </w:tblGrid>
            <w:tr w:rsidR="00980270" w:rsidTr="00980270">
              <w:trPr>
                <w:trHeight w:hRule="exact" w:val="1234"/>
                <w:jc w:val="center"/>
              </w:trPr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80270" w:rsidRDefault="00980270" w:rsidP="00D327CC">
                  <w:pPr>
                    <w:pStyle w:val="a5"/>
                    <w:jc w:val="center"/>
                  </w:pPr>
                  <w:r>
                    <w:rPr>
                      <w:lang w:eastAsia="ru-RU" w:bidi="ru-RU"/>
                    </w:rPr>
                    <w:t>4.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80270" w:rsidRDefault="00980270" w:rsidP="00D327CC">
                  <w:pPr>
                    <w:pStyle w:val="a5"/>
                    <w:jc w:val="center"/>
                  </w:pPr>
                  <w:r>
                    <w:rPr>
                      <w:lang w:eastAsia="ru-RU" w:bidi="ru-RU"/>
                    </w:rPr>
                    <w:t>Проведение ОО рабочих совещаний по организации внедрения проекта с педагогическими коллективами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80270" w:rsidRDefault="00980270" w:rsidP="00D327CC">
                  <w:pPr>
                    <w:pStyle w:val="a5"/>
                    <w:jc w:val="center"/>
                  </w:pPr>
                  <w:r>
                    <w:rPr>
                      <w:color w:val="000000"/>
                      <w:lang w:eastAsia="ru-RU" w:bidi="ru-RU"/>
                    </w:rPr>
                    <w:t>ОО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80270" w:rsidRDefault="00980270" w:rsidP="00D327CC">
                  <w:pPr>
                    <w:pStyle w:val="a5"/>
                    <w:jc w:val="center"/>
                  </w:pPr>
                  <w:r>
                    <w:rPr>
                      <w:lang w:eastAsia="ru-RU" w:bidi="ru-RU"/>
                    </w:rPr>
                    <w:t>До 30 сентября 2023 года</w:t>
                  </w:r>
                </w:p>
              </w:tc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80270" w:rsidRDefault="00980270" w:rsidP="00D327CC">
                  <w:pPr>
                    <w:pStyle w:val="a5"/>
                    <w:jc w:val="center"/>
                  </w:pPr>
                  <w:r>
                    <w:rPr>
                      <w:lang w:eastAsia="ru-RU" w:bidi="ru-RU"/>
                    </w:rPr>
                    <w:t>Отчеты о проведении, регистрационные листы участников, проколы совещаний</w:t>
                  </w:r>
                </w:p>
              </w:tc>
            </w:tr>
          </w:tbl>
          <w:p w:rsidR="00980270" w:rsidRDefault="00980270" w:rsidP="00980270">
            <w:pPr>
              <w:pStyle w:val="a5"/>
              <w:rPr>
                <w:lang w:eastAsia="ru-RU" w:bidi="ru-RU"/>
              </w:rPr>
            </w:pPr>
          </w:p>
        </w:tc>
      </w:tr>
      <w:tr w:rsidR="00980270" w:rsidTr="00980270">
        <w:tc>
          <w:tcPr>
            <w:tcW w:w="15276" w:type="dxa"/>
          </w:tcPr>
          <w:p w:rsidR="00B1012E" w:rsidRDefault="00B1012E" w:rsidP="00B1012E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 исполнении п. 4.</w:t>
            </w:r>
          </w:p>
          <w:p w:rsidR="00980270" w:rsidRPr="00980270" w:rsidRDefault="00980270" w:rsidP="00B1012E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Во всех школах</w:t>
            </w:r>
            <w:r w:rsidRPr="009802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 прошли 18 рабочих совещания</w:t>
            </w:r>
            <w:r w:rsidRPr="009802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 по организации внедрения проекта с педагогическими коллективами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, на которых присутствовало </w:t>
            </w:r>
            <w:r w:rsidRPr="009802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 243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 человек.</w:t>
            </w:r>
          </w:p>
        </w:tc>
      </w:tr>
      <w:tr w:rsidR="00980270" w:rsidTr="00980270">
        <w:tc>
          <w:tcPr>
            <w:tcW w:w="15276" w:type="dxa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76"/>
              <w:gridCol w:w="5631"/>
              <w:gridCol w:w="2266"/>
              <w:gridCol w:w="2088"/>
              <w:gridCol w:w="3682"/>
            </w:tblGrid>
            <w:tr w:rsidR="00980270" w:rsidTr="00980270">
              <w:trPr>
                <w:trHeight w:hRule="exact" w:val="629"/>
                <w:jc w:val="center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80270" w:rsidRDefault="00980270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5.</w:t>
                  </w:r>
                </w:p>
              </w:tc>
              <w:tc>
                <w:tcPr>
                  <w:tcW w:w="56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980270" w:rsidRDefault="00980270" w:rsidP="00D327CC">
                  <w:pPr>
                    <w:pStyle w:val="a5"/>
                    <w:jc w:val="both"/>
                  </w:pPr>
                  <w:r>
                    <w:rPr>
                      <w:lang w:eastAsia="ru-RU" w:bidi="ru-RU"/>
                    </w:rPr>
                    <w:t>Проведение тематических родительских собраний по организации внедрения проекта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80270" w:rsidRDefault="00980270" w:rsidP="00D327CC">
                  <w:pPr>
                    <w:pStyle w:val="a5"/>
                    <w:jc w:val="center"/>
                  </w:pPr>
                  <w:r>
                    <w:rPr>
                      <w:color w:val="000000"/>
                      <w:lang w:eastAsia="ru-RU" w:bidi="ru-RU"/>
                    </w:rPr>
                    <w:t>ОО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980270" w:rsidRDefault="00980270" w:rsidP="00D327CC">
                  <w:pPr>
                    <w:pStyle w:val="a5"/>
                    <w:jc w:val="both"/>
                  </w:pPr>
                  <w:r>
                    <w:rPr>
                      <w:lang w:eastAsia="ru-RU" w:bidi="ru-RU"/>
                    </w:rPr>
                    <w:t>До 30 октября 2023 года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80270" w:rsidRDefault="00980270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Информация на сайтах</w:t>
                  </w:r>
                </w:p>
              </w:tc>
            </w:tr>
          </w:tbl>
          <w:p w:rsidR="00980270" w:rsidRDefault="00980270" w:rsidP="00980270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</w:p>
        </w:tc>
      </w:tr>
      <w:tr w:rsidR="00980270" w:rsidTr="00980270">
        <w:tc>
          <w:tcPr>
            <w:tcW w:w="15276" w:type="dxa"/>
          </w:tcPr>
          <w:p w:rsidR="00B1012E" w:rsidRDefault="00B1012E" w:rsidP="00980270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lastRenderedPageBreak/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 исполнении п.5.</w:t>
            </w:r>
          </w:p>
          <w:p w:rsidR="00980270" w:rsidRDefault="00980270" w:rsidP="00980270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Во всех школах</w:t>
            </w:r>
            <w:r w:rsidRPr="009802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 проведены 30 тематических родительских собрания</w:t>
            </w:r>
            <w:r w:rsidRPr="009802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 по организации внедрения проекта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 Приняли участие </w:t>
            </w:r>
            <w:r w:rsidRPr="009802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589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 родителей.</w:t>
            </w:r>
          </w:p>
          <w:p w:rsidR="0038736C" w:rsidRPr="00980270" w:rsidRDefault="0038736C" w:rsidP="00980270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38736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Цель: Познакомить родителей с работой психолого-педагогической службой школы по внедрению в профилактическую работу школы проекта по снижению </w:t>
            </w:r>
            <w:proofErr w:type="spellStart"/>
            <w:r w:rsidRPr="0038736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буллинга</w:t>
            </w:r>
            <w:proofErr w:type="spellEnd"/>
            <w:r w:rsidRPr="0038736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 в образовательных организациях Иркутской области «Новое школьное пространство» в 2023 – 2025 годы</w:t>
            </w:r>
          </w:p>
          <w:p w:rsidR="00980270" w:rsidRDefault="00980270" w:rsidP="00D327CC">
            <w:pPr>
              <w:pStyle w:val="a5"/>
              <w:rPr>
                <w:lang w:eastAsia="ru-RU" w:bidi="ru-RU"/>
              </w:rPr>
            </w:pPr>
          </w:p>
        </w:tc>
      </w:tr>
      <w:tr w:rsidR="00980270" w:rsidTr="00980270">
        <w:tc>
          <w:tcPr>
            <w:tcW w:w="15276" w:type="dxa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6"/>
              <w:gridCol w:w="5294"/>
              <w:gridCol w:w="2266"/>
              <w:gridCol w:w="2088"/>
              <w:gridCol w:w="3682"/>
            </w:tblGrid>
            <w:tr w:rsidR="00980270" w:rsidTr="00D327CC">
              <w:trPr>
                <w:trHeight w:hRule="exact" w:val="634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80270" w:rsidRDefault="00980270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6.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980270" w:rsidRDefault="00980270" w:rsidP="00D327CC">
                  <w:pPr>
                    <w:pStyle w:val="a5"/>
                    <w:jc w:val="both"/>
                  </w:pPr>
                  <w:r>
                    <w:rPr>
                      <w:lang w:eastAsia="ru-RU" w:bidi="ru-RU"/>
                    </w:rPr>
                    <w:t xml:space="preserve">Проведение информационной кампании по внедрению проекта среди </w:t>
                  </w:r>
                  <w:proofErr w:type="gramStart"/>
                  <w:r>
                    <w:rPr>
                      <w:lang w:eastAsia="ru-RU" w:bidi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80270" w:rsidRDefault="00980270" w:rsidP="00D327CC">
                  <w:pPr>
                    <w:pStyle w:val="a5"/>
                    <w:jc w:val="center"/>
                  </w:pPr>
                  <w:r>
                    <w:rPr>
                      <w:lang w:eastAsia="ru-RU" w:bidi="ru-RU"/>
                    </w:rPr>
                    <w:t>ОО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980270" w:rsidRDefault="00980270" w:rsidP="00D327CC">
                  <w:pPr>
                    <w:pStyle w:val="a5"/>
                    <w:jc w:val="both"/>
                  </w:pPr>
                  <w:r>
                    <w:rPr>
                      <w:lang w:eastAsia="ru-RU" w:bidi="ru-RU"/>
                    </w:rPr>
                    <w:t>До 30 октября 2023 года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80270" w:rsidRDefault="00980270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Информация на сайтах</w:t>
                  </w:r>
                </w:p>
              </w:tc>
            </w:tr>
          </w:tbl>
          <w:p w:rsidR="00980270" w:rsidRDefault="00980270" w:rsidP="00980270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</w:p>
        </w:tc>
      </w:tr>
      <w:tr w:rsidR="00980270" w:rsidTr="00980270">
        <w:tc>
          <w:tcPr>
            <w:tcW w:w="15276" w:type="dxa"/>
          </w:tcPr>
          <w:p w:rsidR="00B1012E" w:rsidRDefault="00B1012E" w:rsidP="00D327CC">
            <w:pPr>
              <w:pStyle w:val="a5"/>
              <w:rPr>
                <w:lang w:eastAsia="ru-RU" w:bidi="ru-RU"/>
              </w:rPr>
            </w:pPr>
            <w:proofErr w:type="gramStart"/>
            <w:r>
              <w:rPr>
                <w:lang w:eastAsia="ru-RU" w:bidi="ru-RU"/>
              </w:rPr>
              <w:t>Во</w:t>
            </w:r>
            <w:proofErr w:type="gramEnd"/>
            <w:r>
              <w:rPr>
                <w:lang w:eastAsia="ru-RU" w:bidi="ru-RU"/>
              </w:rPr>
              <w:t xml:space="preserve"> исполнении п.6.</w:t>
            </w:r>
          </w:p>
          <w:p w:rsidR="00980270" w:rsidRDefault="00980270" w:rsidP="00D327CC">
            <w:pPr>
              <w:pStyle w:val="a5"/>
              <w:rPr>
                <w:lang w:eastAsia="ru-RU" w:bidi="ru-RU"/>
              </w:rPr>
            </w:pPr>
            <w:r w:rsidRPr="00980270">
              <w:rPr>
                <w:lang w:eastAsia="ru-RU" w:bidi="ru-RU"/>
              </w:rPr>
              <w:t xml:space="preserve">Все школы на новых сайтах </w:t>
            </w:r>
            <w:proofErr w:type="spellStart"/>
            <w:r w:rsidRPr="00980270">
              <w:rPr>
                <w:lang w:eastAsia="ru-RU" w:bidi="ru-RU"/>
              </w:rPr>
              <w:t>гос</w:t>
            </w:r>
            <w:proofErr w:type="spellEnd"/>
            <w:r w:rsidRPr="00980270">
              <w:rPr>
                <w:lang w:eastAsia="ru-RU" w:bidi="ru-RU"/>
              </w:rPr>
              <w:t>-веб создали раздел по</w:t>
            </w:r>
            <w:r>
              <w:rPr>
                <w:lang w:eastAsia="ru-RU" w:bidi="ru-RU"/>
              </w:rPr>
              <w:t xml:space="preserve"> реализации проекта на сайте ОО, где размещаются </w:t>
            </w:r>
            <w:r w:rsidRPr="00980270">
              <w:rPr>
                <w:lang w:eastAsia="ru-RU" w:bidi="ru-RU"/>
              </w:rPr>
              <w:t xml:space="preserve"> Все ОО отчитались ссылками</w:t>
            </w:r>
            <w:proofErr w:type="gramStart"/>
            <w:r w:rsidRPr="00980270">
              <w:rPr>
                <w:lang w:eastAsia="ru-RU" w:bidi="ru-RU"/>
              </w:rPr>
              <w:t xml:space="preserve"> .</w:t>
            </w:r>
            <w:proofErr w:type="gramEnd"/>
          </w:p>
        </w:tc>
      </w:tr>
      <w:tr w:rsidR="00980270" w:rsidTr="00980270">
        <w:tc>
          <w:tcPr>
            <w:tcW w:w="15276" w:type="dxa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6"/>
              <w:gridCol w:w="5294"/>
              <w:gridCol w:w="2266"/>
              <w:gridCol w:w="2088"/>
              <w:gridCol w:w="3682"/>
            </w:tblGrid>
            <w:tr w:rsidR="00980270" w:rsidTr="00D327CC">
              <w:trPr>
                <w:trHeight w:hRule="exact" w:val="619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80270" w:rsidRDefault="00980270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7.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980270" w:rsidRDefault="00980270" w:rsidP="00D327CC">
                  <w:pPr>
                    <w:pStyle w:val="a5"/>
                    <w:jc w:val="both"/>
                  </w:pPr>
                  <w:r>
                    <w:rPr>
                      <w:lang w:eastAsia="ru-RU" w:bidi="ru-RU"/>
                    </w:rPr>
                    <w:t>Создание на сайтах МОУО, ОО разделов по реализации проекта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980270" w:rsidRDefault="00980270" w:rsidP="00D327CC">
                  <w:pPr>
                    <w:pStyle w:val="a5"/>
                    <w:jc w:val="center"/>
                  </w:pPr>
                  <w:r>
                    <w:rPr>
                      <w:lang w:eastAsia="ru-RU" w:bidi="ru-RU"/>
                    </w:rPr>
                    <w:t>МОУО, ОО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980270" w:rsidRDefault="00980270" w:rsidP="00D327CC">
                  <w:pPr>
                    <w:pStyle w:val="a5"/>
                    <w:jc w:val="both"/>
                  </w:pPr>
                  <w:r>
                    <w:rPr>
                      <w:lang w:eastAsia="ru-RU" w:bidi="ru-RU"/>
                    </w:rPr>
                    <w:t>До 10 октября 2023 года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80270" w:rsidRDefault="00980270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Информация на сайтах</w:t>
                  </w:r>
                </w:p>
              </w:tc>
            </w:tr>
          </w:tbl>
          <w:p w:rsidR="00980270" w:rsidRPr="00980270" w:rsidRDefault="00980270" w:rsidP="00D327CC">
            <w:pPr>
              <w:pStyle w:val="a5"/>
              <w:rPr>
                <w:lang w:eastAsia="ru-RU" w:bidi="ru-RU"/>
              </w:rPr>
            </w:pPr>
          </w:p>
        </w:tc>
      </w:tr>
      <w:tr w:rsidR="00980270" w:rsidTr="00980270">
        <w:tc>
          <w:tcPr>
            <w:tcW w:w="15276" w:type="dxa"/>
          </w:tcPr>
          <w:p w:rsidR="00B1012E" w:rsidRDefault="00B1012E" w:rsidP="00D327CC">
            <w:pPr>
              <w:pStyle w:val="a5"/>
              <w:rPr>
                <w:lang w:eastAsia="ru-RU" w:bidi="ru-RU"/>
              </w:rPr>
            </w:pPr>
            <w:proofErr w:type="gramStart"/>
            <w:r>
              <w:rPr>
                <w:lang w:eastAsia="ru-RU" w:bidi="ru-RU"/>
              </w:rPr>
              <w:t>Во</w:t>
            </w:r>
            <w:proofErr w:type="gramEnd"/>
            <w:r>
              <w:rPr>
                <w:lang w:eastAsia="ru-RU" w:bidi="ru-RU"/>
              </w:rPr>
              <w:t xml:space="preserve"> исполнении п.7</w:t>
            </w:r>
            <w:r w:rsidRPr="00B1012E">
              <w:rPr>
                <w:lang w:eastAsia="ru-RU" w:bidi="ru-RU"/>
              </w:rPr>
              <w:t>.</w:t>
            </w:r>
          </w:p>
          <w:p w:rsidR="00980270" w:rsidRDefault="00980270" w:rsidP="00D327CC">
            <w:pPr>
              <w:pStyle w:val="a5"/>
              <w:rPr>
                <w:lang w:eastAsia="ru-RU" w:bidi="ru-RU"/>
              </w:rPr>
            </w:pPr>
            <w:proofErr w:type="gramStart"/>
            <w:r>
              <w:rPr>
                <w:lang w:eastAsia="ru-RU" w:bidi="ru-RU"/>
              </w:rPr>
              <w:t>Все школы создали на своих официальных сайтах раздел «</w:t>
            </w:r>
            <w:proofErr w:type="spellStart"/>
            <w:r>
              <w:rPr>
                <w:lang w:eastAsia="ru-RU" w:bidi="ru-RU"/>
              </w:rPr>
              <w:t>Антибуллинговая</w:t>
            </w:r>
            <w:proofErr w:type="spellEnd"/>
            <w:r>
              <w:rPr>
                <w:lang w:eastAsia="ru-RU" w:bidi="ru-RU"/>
              </w:rPr>
              <w:t xml:space="preserve"> политика в школе», </w:t>
            </w:r>
            <w:r w:rsidR="00DD1CE9">
              <w:rPr>
                <w:lang w:eastAsia="ru-RU" w:bidi="ru-RU"/>
              </w:rPr>
              <w:t>на котором размещены</w:t>
            </w:r>
            <w:r>
              <w:rPr>
                <w:lang w:eastAsia="ru-RU" w:bidi="ru-RU"/>
              </w:rPr>
              <w:t xml:space="preserve"> </w:t>
            </w:r>
            <w:proofErr w:type="spellStart"/>
            <w:r w:rsidR="00DD1CE9" w:rsidRPr="00DD1CE9">
              <w:rPr>
                <w:lang w:eastAsia="ru-RU" w:bidi="ru-RU"/>
              </w:rPr>
              <w:t>Антибуллинговый</w:t>
            </w:r>
            <w:proofErr w:type="spellEnd"/>
            <w:r w:rsidR="00DD1CE9" w:rsidRPr="00DD1CE9">
              <w:rPr>
                <w:lang w:eastAsia="ru-RU" w:bidi="ru-RU"/>
              </w:rPr>
              <w:t xml:space="preserve"> проект "Новое школьное пространство"</w:t>
            </w:r>
            <w:r w:rsidR="00DD1CE9">
              <w:rPr>
                <w:lang w:eastAsia="ru-RU" w:bidi="ru-RU"/>
              </w:rPr>
              <w:t xml:space="preserve"> (Дорожная карта), </w:t>
            </w:r>
            <w:r w:rsidR="00DD1CE9" w:rsidRPr="00DD1CE9">
              <w:rPr>
                <w:lang w:eastAsia="ru-RU" w:bidi="ru-RU"/>
              </w:rPr>
              <w:t>Приказ</w:t>
            </w:r>
            <w:r w:rsidR="00DD1CE9">
              <w:rPr>
                <w:lang w:eastAsia="ru-RU" w:bidi="ru-RU"/>
              </w:rPr>
              <w:t>ы</w:t>
            </w:r>
            <w:r w:rsidR="00DD1CE9" w:rsidRPr="00DD1CE9">
              <w:rPr>
                <w:lang w:eastAsia="ru-RU" w:bidi="ru-RU"/>
              </w:rPr>
              <w:t xml:space="preserve"> об утверждении состава сотрудников участников регионального пилотного проекта по профилактике </w:t>
            </w:r>
            <w:proofErr w:type="spellStart"/>
            <w:r w:rsidR="00DD1CE9" w:rsidRPr="00DD1CE9">
              <w:rPr>
                <w:lang w:eastAsia="ru-RU" w:bidi="ru-RU"/>
              </w:rPr>
              <w:t>буллинга</w:t>
            </w:r>
            <w:proofErr w:type="spellEnd"/>
            <w:r w:rsidR="00DD1CE9">
              <w:rPr>
                <w:lang w:eastAsia="ru-RU" w:bidi="ru-RU"/>
              </w:rPr>
              <w:t>, Отчёты «</w:t>
            </w:r>
            <w:r w:rsidR="00DD1CE9" w:rsidRPr="00DD1CE9">
              <w:rPr>
                <w:lang w:eastAsia="ru-RU" w:bidi="ru-RU"/>
              </w:rPr>
              <w:t xml:space="preserve">О реализации проекта по снижению случаев </w:t>
            </w:r>
            <w:proofErr w:type="spellStart"/>
            <w:r w:rsidR="00DD1CE9" w:rsidRPr="00DD1CE9">
              <w:rPr>
                <w:lang w:eastAsia="ru-RU" w:bidi="ru-RU"/>
              </w:rPr>
              <w:t>буллинга</w:t>
            </w:r>
            <w:proofErr w:type="spellEnd"/>
            <w:r w:rsidR="00DD1CE9" w:rsidRPr="00DD1CE9">
              <w:rPr>
                <w:lang w:eastAsia="ru-RU" w:bidi="ru-RU"/>
              </w:rPr>
              <w:t xml:space="preserve"> в ОО </w:t>
            </w:r>
            <w:proofErr w:type="spellStart"/>
            <w:r w:rsidR="00DD1CE9" w:rsidRPr="00DD1CE9">
              <w:rPr>
                <w:lang w:eastAsia="ru-RU" w:bidi="ru-RU"/>
              </w:rPr>
              <w:t>Усть-Удинского</w:t>
            </w:r>
            <w:proofErr w:type="spellEnd"/>
            <w:r w:rsidR="00DD1CE9" w:rsidRPr="00DD1CE9">
              <w:rPr>
                <w:lang w:eastAsia="ru-RU" w:bidi="ru-RU"/>
              </w:rPr>
              <w:t xml:space="preserve"> района Иркутской области </w:t>
            </w:r>
            <w:r w:rsidR="00DD1CE9">
              <w:rPr>
                <w:lang w:eastAsia="ru-RU" w:bidi="ru-RU"/>
              </w:rPr>
              <w:t>«</w:t>
            </w:r>
            <w:r w:rsidR="00DD1CE9" w:rsidRPr="00DD1CE9">
              <w:rPr>
                <w:lang w:eastAsia="ru-RU" w:bidi="ru-RU"/>
              </w:rPr>
              <w:t>Новое школьное пространство</w:t>
            </w:r>
            <w:r w:rsidR="00DD1CE9">
              <w:rPr>
                <w:lang w:eastAsia="ru-RU" w:bidi="ru-RU"/>
              </w:rPr>
              <w:t>»</w:t>
            </w:r>
            <w:r w:rsidR="0038736C">
              <w:rPr>
                <w:lang w:eastAsia="ru-RU" w:bidi="ru-RU"/>
              </w:rPr>
              <w:t>, размещены</w:t>
            </w:r>
            <w:r w:rsidR="0038736C" w:rsidRPr="0038736C">
              <w:rPr>
                <w:lang w:eastAsia="ru-RU" w:bidi="ru-RU"/>
              </w:rPr>
              <w:t xml:space="preserve"> информационные материалы от ЦПРК</w:t>
            </w:r>
            <w:proofErr w:type="gramEnd"/>
          </w:p>
        </w:tc>
      </w:tr>
      <w:tr w:rsidR="005D4BB5" w:rsidTr="00980270">
        <w:tc>
          <w:tcPr>
            <w:tcW w:w="15276" w:type="dxa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6"/>
              <w:gridCol w:w="5294"/>
              <w:gridCol w:w="2266"/>
              <w:gridCol w:w="2088"/>
              <w:gridCol w:w="3682"/>
            </w:tblGrid>
            <w:tr w:rsidR="005D4BB5" w:rsidTr="00D327CC">
              <w:trPr>
                <w:trHeight w:hRule="exact" w:val="2160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5D4BB5" w:rsidRDefault="005D4BB5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8.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5D4BB5" w:rsidRDefault="005D4BB5" w:rsidP="00D327CC">
                  <w:pPr>
                    <w:pStyle w:val="a5"/>
                    <w:tabs>
                      <w:tab w:val="left" w:pos="2016"/>
                      <w:tab w:val="left" w:pos="3936"/>
                    </w:tabs>
                    <w:jc w:val="both"/>
                  </w:pPr>
                  <w:r>
                    <w:rPr>
                      <w:lang w:eastAsia="ru-RU" w:bidi="ru-RU"/>
                    </w:rPr>
                    <w:t>Проведение</w:t>
                  </w:r>
                  <w:r>
                    <w:rPr>
                      <w:lang w:eastAsia="ru-RU" w:bidi="ru-RU"/>
                    </w:rPr>
                    <w:tab/>
                    <w:t>областного</w:t>
                  </w:r>
                  <w:r>
                    <w:rPr>
                      <w:lang w:eastAsia="ru-RU" w:bidi="ru-RU"/>
                    </w:rPr>
                    <w:tab/>
                    <w:t>семинара-</w:t>
                  </w:r>
                </w:p>
                <w:p w:rsidR="005D4BB5" w:rsidRDefault="005D4BB5" w:rsidP="00D327CC">
                  <w:pPr>
                    <w:pStyle w:val="a5"/>
                    <w:tabs>
                      <w:tab w:val="right" w:pos="5069"/>
                    </w:tabs>
                    <w:jc w:val="both"/>
                  </w:pPr>
                  <w:r>
                    <w:rPr>
                      <w:lang w:eastAsia="ru-RU" w:bidi="ru-RU"/>
                    </w:rPr>
                    <w:t>практикума для специалистов МОУО, муниципальных</w:t>
                  </w:r>
                  <w:r>
                    <w:rPr>
                      <w:lang w:eastAsia="ru-RU" w:bidi="ru-RU"/>
                    </w:rPr>
                    <w:tab/>
                    <w:t>методических</w:t>
                  </w:r>
                </w:p>
                <w:p w:rsidR="005D4BB5" w:rsidRDefault="005D4BB5" w:rsidP="00D327CC">
                  <w:pPr>
                    <w:pStyle w:val="a5"/>
                    <w:tabs>
                      <w:tab w:val="right" w:pos="5069"/>
                    </w:tabs>
                    <w:jc w:val="both"/>
                  </w:pPr>
                  <w:r>
                    <w:rPr>
                      <w:lang w:eastAsia="ru-RU" w:bidi="ru-RU"/>
                    </w:rPr>
                    <w:t>объединений, курирующих вопросы организации</w:t>
                  </w:r>
                  <w:r>
                    <w:rPr>
                      <w:lang w:eastAsia="ru-RU" w:bidi="ru-RU"/>
                    </w:rPr>
                    <w:tab/>
                    <w:t>профилактической</w:t>
                  </w:r>
                </w:p>
                <w:p w:rsidR="005D4BB5" w:rsidRDefault="005D4BB5" w:rsidP="00D327CC">
                  <w:pPr>
                    <w:pStyle w:val="a5"/>
                    <w:jc w:val="both"/>
                  </w:pPr>
                  <w:r>
                    <w:rPr>
                      <w:lang w:eastAsia="ru-RU" w:bidi="ru-RU"/>
                    </w:rPr>
                    <w:t>деятельности в муниципальной системе образования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5D4BB5" w:rsidRDefault="005D4BB5" w:rsidP="00D327CC">
                  <w:pPr>
                    <w:pStyle w:val="a5"/>
                    <w:jc w:val="center"/>
                  </w:pPr>
                  <w:r>
                    <w:rPr>
                      <w:lang w:eastAsia="ru-RU" w:bidi="ru-RU"/>
                    </w:rPr>
                    <w:t>МО Ио, ГКУ «ЦПРК», МОУО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5D4BB5" w:rsidRDefault="005D4BB5" w:rsidP="00D327CC">
                  <w:pPr>
                    <w:pStyle w:val="a5"/>
                    <w:jc w:val="both"/>
                  </w:pPr>
                  <w:r>
                    <w:rPr>
                      <w:lang w:eastAsia="ru-RU" w:bidi="ru-RU"/>
                    </w:rPr>
                    <w:t>До 15 сентября 2023 года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D4BB5" w:rsidRDefault="005D4BB5" w:rsidP="00D327CC">
                  <w:pPr>
                    <w:pStyle w:val="a5"/>
                    <w:tabs>
                      <w:tab w:val="left" w:pos="2256"/>
                    </w:tabs>
                  </w:pPr>
                  <w:r>
                    <w:rPr>
                      <w:lang w:eastAsia="ru-RU" w:bidi="ru-RU"/>
                    </w:rPr>
                    <w:t>Программа</w:t>
                  </w:r>
                  <w:r>
                    <w:rPr>
                      <w:lang w:eastAsia="ru-RU" w:bidi="ru-RU"/>
                    </w:rPr>
                    <w:tab/>
                    <w:t>семинара-</w:t>
                  </w:r>
                </w:p>
                <w:p w:rsidR="005D4BB5" w:rsidRDefault="005D4BB5" w:rsidP="00D327CC">
                  <w:pPr>
                    <w:pStyle w:val="a5"/>
                    <w:jc w:val="both"/>
                  </w:pPr>
                  <w:r>
                    <w:rPr>
                      <w:lang w:eastAsia="ru-RU" w:bidi="ru-RU"/>
                    </w:rPr>
                    <w:t>практикума</w:t>
                  </w:r>
                </w:p>
              </w:tc>
            </w:tr>
          </w:tbl>
          <w:p w:rsidR="005D4BB5" w:rsidRDefault="005D4BB5" w:rsidP="00D327CC">
            <w:pPr>
              <w:pStyle w:val="a5"/>
              <w:rPr>
                <w:lang w:eastAsia="ru-RU" w:bidi="ru-RU"/>
              </w:rPr>
            </w:pPr>
          </w:p>
        </w:tc>
      </w:tr>
      <w:tr w:rsidR="005D4BB5" w:rsidTr="00980270">
        <w:tc>
          <w:tcPr>
            <w:tcW w:w="15276" w:type="dxa"/>
          </w:tcPr>
          <w:p w:rsidR="00B1012E" w:rsidRDefault="005D4BB5" w:rsidP="005D4BB5">
            <w:pPr>
              <w:pStyle w:val="a5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 </w:t>
            </w:r>
            <w:proofErr w:type="gramStart"/>
            <w:r w:rsidR="00B1012E">
              <w:rPr>
                <w:lang w:eastAsia="ru-RU" w:bidi="ru-RU"/>
              </w:rPr>
              <w:t>Во</w:t>
            </w:r>
            <w:proofErr w:type="gramEnd"/>
            <w:r w:rsidR="00B1012E">
              <w:rPr>
                <w:lang w:eastAsia="ru-RU" w:bidi="ru-RU"/>
              </w:rPr>
              <w:t xml:space="preserve"> исполнении п.8</w:t>
            </w:r>
            <w:r>
              <w:rPr>
                <w:lang w:eastAsia="ru-RU" w:bidi="ru-RU"/>
              </w:rPr>
              <w:t xml:space="preserve"> </w:t>
            </w:r>
          </w:p>
          <w:p w:rsidR="005D4BB5" w:rsidRDefault="005D4BB5" w:rsidP="005D4BB5">
            <w:pPr>
              <w:pStyle w:val="a5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 В целях внедрения проекта по профилактике </w:t>
            </w:r>
            <w:proofErr w:type="spellStart"/>
            <w:r>
              <w:rPr>
                <w:lang w:eastAsia="ru-RU" w:bidi="ru-RU"/>
              </w:rPr>
              <w:t>буллинга</w:t>
            </w:r>
            <w:proofErr w:type="spellEnd"/>
            <w:r>
              <w:rPr>
                <w:lang w:eastAsia="ru-RU" w:bidi="ru-RU"/>
              </w:rPr>
              <w:t xml:space="preserve"> специалистами ЦПРК был </w:t>
            </w:r>
            <w:proofErr w:type="spellStart"/>
            <w:r>
              <w:rPr>
                <w:lang w:eastAsia="ru-RU" w:bidi="ru-RU"/>
              </w:rPr>
              <w:t>провёден</w:t>
            </w:r>
            <w:proofErr w:type="spellEnd"/>
            <w:r>
              <w:rPr>
                <w:lang w:eastAsia="ru-RU" w:bidi="ru-RU"/>
              </w:rPr>
              <w:t>:</w:t>
            </w:r>
          </w:p>
          <w:p w:rsidR="005D4BB5" w:rsidRDefault="005D4BB5" w:rsidP="005D4BB5">
            <w:pPr>
              <w:pStyle w:val="a5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   - 23.08.2023 семинар-практикум для специалистов муниципальных органов управления образования, курирующих направления по профилактики социально-негативных проявлений среди обучающихся, на базе ГКУ ИО «ЦПРК» «</w:t>
            </w:r>
            <w:proofErr w:type="spellStart"/>
            <w:r>
              <w:rPr>
                <w:lang w:eastAsia="ru-RU" w:bidi="ru-RU"/>
              </w:rPr>
              <w:t>Антибуллинговая</w:t>
            </w:r>
            <w:proofErr w:type="spellEnd"/>
            <w:r>
              <w:rPr>
                <w:lang w:eastAsia="ru-RU" w:bidi="ru-RU"/>
              </w:rPr>
              <w:t xml:space="preserve"> политика в школе». Присутствовали все директора школ, специалисты УОМО, РИМЦ </w:t>
            </w:r>
            <w:proofErr w:type="spellStart"/>
            <w:r>
              <w:rPr>
                <w:lang w:eastAsia="ru-RU" w:bidi="ru-RU"/>
              </w:rPr>
              <w:t>Усть-Удинского</w:t>
            </w:r>
            <w:proofErr w:type="spellEnd"/>
            <w:r>
              <w:rPr>
                <w:lang w:eastAsia="ru-RU" w:bidi="ru-RU"/>
              </w:rPr>
              <w:t xml:space="preserve"> района.</w:t>
            </w:r>
          </w:p>
        </w:tc>
      </w:tr>
      <w:tr w:rsidR="005D4BB5" w:rsidTr="00980270">
        <w:tc>
          <w:tcPr>
            <w:tcW w:w="15276" w:type="dxa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6"/>
              <w:gridCol w:w="5294"/>
              <w:gridCol w:w="2266"/>
              <w:gridCol w:w="2088"/>
              <w:gridCol w:w="3682"/>
            </w:tblGrid>
            <w:tr w:rsidR="005D4BB5" w:rsidTr="00D327CC">
              <w:trPr>
                <w:trHeight w:hRule="exact" w:val="3418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D4BB5" w:rsidRDefault="005D4BB5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9.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5D4BB5" w:rsidRDefault="005D4BB5" w:rsidP="00D327CC">
                  <w:pPr>
                    <w:pStyle w:val="a5"/>
                    <w:tabs>
                      <w:tab w:val="right" w:pos="5064"/>
                    </w:tabs>
                    <w:jc w:val="both"/>
                  </w:pPr>
                  <w:r>
                    <w:rPr>
                      <w:lang w:eastAsia="ru-RU" w:bidi="ru-RU"/>
                    </w:rPr>
                    <w:t>Проведение муниципальных семинаро</w:t>
                  </w:r>
                  <w:proofErr w:type="gramStart"/>
                  <w:r>
                    <w:rPr>
                      <w:lang w:eastAsia="ru-RU" w:bidi="ru-RU"/>
                    </w:rPr>
                    <w:t>в-</w:t>
                  </w:r>
                  <w:proofErr w:type="gramEnd"/>
                  <w:r>
                    <w:rPr>
                      <w:lang w:eastAsia="ru-RU" w:bidi="ru-RU"/>
                    </w:rPr>
                    <w:t xml:space="preserve"> практикумов специалистами МОУО, муниципальных</w:t>
                  </w:r>
                  <w:r>
                    <w:rPr>
                      <w:lang w:eastAsia="ru-RU" w:bidi="ru-RU"/>
                    </w:rPr>
                    <w:tab/>
                    <w:t>методических</w:t>
                  </w:r>
                </w:p>
                <w:p w:rsidR="005D4BB5" w:rsidRDefault="005D4BB5" w:rsidP="00D327CC">
                  <w:pPr>
                    <w:pStyle w:val="a5"/>
                    <w:tabs>
                      <w:tab w:val="right" w:pos="5054"/>
                    </w:tabs>
                    <w:jc w:val="both"/>
                  </w:pPr>
                  <w:r>
                    <w:rPr>
                      <w:lang w:eastAsia="ru-RU" w:bidi="ru-RU"/>
                    </w:rPr>
                    <w:t>объединений, курирующих вопросы организации</w:t>
                  </w:r>
                  <w:r>
                    <w:rPr>
                      <w:lang w:eastAsia="ru-RU" w:bidi="ru-RU"/>
                    </w:rPr>
                    <w:tab/>
                    <w:t>профилактической</w:t>
                  </w:r>
                </w:p>
                <w:p w:rsidR="005D4BB5" w:rsidRDefault="005D4BB5" w:rsidP="00D327CC">
                  <w:pPr>
                    <w:pStyle w:val="a5"/>
                    <w:tabs>
                      <w:tab w:val="right" w:pos="5059"/>
                    </w:tabs>
                    <w:jc w:val="both"/>
                  </w:pPr>
                  <w:r>
                    <w:rPr>
                      <w:lang w:eastAsia="ru-RU" w:bidi="ru-RU"/>
                    </w:rPr>
                    <w:t xml:space="preserve">деятельности </w:t>
                  </w:r>
                  <w:proofErr w:type="gramStart"/>
                  <w:r>
                    <w:rPr>
                      <w:lang w:eastAsia="ru-RU" w:bidi="ru-RU"/>
                    </w:rPr>
                    <w:t>в муниципальной системе образования для заместителей директоров по воспитательной работе по запуску проекта по профилактике</w:t>
                  </w:r>
                  <w:proofErr w:type="gramEnd"/>
                  <w:r>
                    <w:rPr>
                      <w:lang w:eastAsia="ru-RU" w:bidi="ru-RU"/>
                    </w:rPr>
                    <w:t xml:space="preserve"> </w:t>
                  </w:r>
                  <w:proofErr w:type="spellStart"/>
                  <w:r>
                    <w:rPr>
                      <w:lang w:eastAsia="ru-RU" w:bidi="ru-RU"/>
                    </w:rPr>
                    <w:t>буллинга</w:t>
                  </w:r>
                  <w:proofErr w:type="spellEnd"/>
                  <w:r>
                    <w:rPr>
                      <w:lang w:eastAsia="ru-RU" w:bidi="ru-RU"/>
                    </w:rPr>
                    <w:t xml:space="preserve"> во всех муниципальных</w:t>
                  </w:r>
                  <w:r>
                    <w:rPr>
                      <w:lang w:eastAsia="ru-RU" w:bidi="ru-RU"/>
                    </w:rPr>
                    <w:tab/>
                    <w:t>образовательных</w:t>
                  </w:r>
                </w:p>
                <w:p w:rsidR="005D4BB5" w:rsidRDefault="005D4BB5" w:rsidP="00D327CC">
                  <w:pPr>
                    <w:pStyle w:val="a5"/>
                    <w:jc w:val="both"/>
                  </w:pPr>
                  <w:proofErr w:type="gramStart"/>
                  <w:r>
                    <w:rPr>
                      <w:lang w:eastAsia="ru-RU" w:bidi="ru-RU"/>
                    </w:rPr>
                    <w:t>организациях</w:t>
                  </w:r>
                  <w:proofErr w:type="gramEnd"/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D4BB5" w:rsidRDefault="005D4BB5" w:rsidP="00D327CC">
                  <w:pPr>
                    <w:pStyle w:val="a5"/>
                    <w:jc w:val="center"/>
                  </w:pPr>
                  <w:r>
                    <w:rPr>
                      <w:color w:val="000000"/>
                      <w:lang w:eastAsia="ru-RU" w:bidi="ru-RU"/>
                    </w:rPr>
                    <w:t>МОУО, ОО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D4BB5" w:rsidRDefault="005D4BB5" w:rsidP="00D327CC">
                  <w:pPr>
                    <w:pStyle w:val="a5"/>
                    <w:spacing w:line="254" w:lineRule="auto"/>
                    <w:jc w:val="both"/>
                  </w:pPr>
                  <w:r>
                    <w:rPr>
                      <w:lang w:eastAsia="ru-RU" w:bidi="ru-RU"/>
                    </w:rPr>
                    <w:t>До 30 сентября 2023 года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D4BB5" w:rsidRDefault="005D4BB5" w:rsidP="00D327CC">
                  <w:pPr>
                    <w:pStyle w:val="a5"/>
                    <w:tabs>
                      <w:tab w:val="left" w:pos="2122"/>
                    </w:tabs>
                  </w:pPr>
                  <w:r>
                    <w:rPr>
                      <w:lang w:eastAsia="ru-RU" w:bidi="ru-RU"/>
                    </w:rPr>
                    <w:t>Программы</w:t>
                  </w:r>
                  <w:r>
                    <w:rPr>
                      <w:lang w:eastAsia="ru-RU" w:bidi="ru-RU"/>
                    </w:rPr>
                    <w:tab/>
                    <w:t>семинаров-</w:t>
                  </w:r>
                </w:p>
                <w:p w:rsidR="005D4BB5" w:rsidRDefault="005D4BB5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практикумов, информация на сайтах МОУО</w:t>
                  </w:r>
                </w:p>
              </w:tc>
            </w:tr>
          </w:tbl>
          <w:p w:rsidR="005D4BB5" w:rsidRDefault="005D4BB5" w:rsidP="005D4BB5">
            <w:pPr>
              <w:pStyle w:val="a5"/>
              <w:rPr>
                <w:lang w:eastAsia="ru-RU" w:bidi="ru-RU"/>
              </w:rPr>
            </w:pPr>
          </w:p>
        </w:tc>
      </w:tr>
      <w:tr w:rsidR="005D4BB5" w:rsidTr="00980270">
        <w:tc>
          <w:tcPr>
            <w:tcW w:w="15276" w:type="dxa"/>
          </w:tcPr>
          <w:p w:rsidR="005D4BB5" w:rsidRDefault="005D4BB5" w:rsidP="00D327CC">
            <w:pPr>
              <w:pStyle w:val="a5"/>
              <w:rPr>
                <w:lang w:eastAsia="ru-RU" w:bidi="ru-RU"/>
              </w:rPr>
            </w:pPr>
            <w:r w:rsidRPr="005D4BB5">
              <w:rPr>
                <w:lang w:eastAsia="ru-RU" w:bidi="ru-RU"/>
              </w:rPr>
              <w:lastRenderedPageBreak/>
              <w:t>-</w:t>
            </w:r>
            <w:r w:rsidRPr="005D4BB5">
              <w:rPr>
                <w:lang w:eastAsia="ru-RU" w:bidi="ru-RU"/>
              </w:rPr>
              <w:tab/>
              <w:t>29 августа 2023 года в рамках августовского совещания с руководителями образовательных организаций "</w:t>
            </w:r>
            <w:proofErr w:type="spellStart"/>
            <w:r w:rsidRPr="005D4BB5">
              <w:rPr>
                <w:lang w:eastAsia="ru-RU" w:bidi="ru-RU"/>
              </w:rPr>
              <w:t>Антибуллинговая</w:t>
            </w:r>
            <w:proofErr w:type="spellEnd"/>
            <w:r w:rsidRPr="005D4BB5">
              <w:rPr>
                <w:lang w:eastAsia="ru-RU" w:bidi="ru-RU"/>
              </w:rPr>
              <w:t xml:space="preserve"> политика в школе". (30 участник</w:t>
            </w:r>
            <w:r>
              <w:rPr>
                <w:lang w:eastAsia="ru-RU" w:bidi="ru-RU"/>
              </w:rPr>
              <w:t>ов</w:t>
            </w:r>
            <w:r w:rsidRPr="005D4BB5">
              <w:rPr>
                <w:lang w:eastAsia="ru-RU" w:bidi="ru-RU"/>
              </w:rPr>
              <w:t>)</w:t>
            </w:r>
          </w:p>
          <w:p w:rsidR="0038736C" w:rsidRDefault="0038736C" w:rsidP="00D327CC">
            <w:pPr>
              <w:pStyle w:val="a5"/>
              <w:rPr>
                <w:lang w:eastAsia="ru-RU" w:bidi="ru-RU"/>
              </w:rPr>
            </w:pPr>
          </w:p>
        </w:tc>
      </w:tr>
      <w:tr w:rsidR="005D4BB5" w:rsidTr="00980270">
        <w:tc>
          <w:tcPr>
            <w:tcW w:w="15276" w:type="dxa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0"/>
              <w:gridCol w:w="5304"/>
              <w:gridCol w:w="2261"/>
              <w:gridCol w:w="2098"/>
              <w:gridCol w:w="3677"/>
            </w:tblGrid>
            <w:tr w:rsidR="005D4BB5" w:rsidTr="00D327CC">
              <w:trPr>
                <w:trHeight w:hRule="exact" w:val="936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5D4BB5" w:rsidRDefault="005D4BB5" w:rsidP="00D327CC">
                  <w:pPr>
                    <w:pStyle w:val="a5"/>
                    <w:ind w:firstLine="140"/>
                    <w:jc w:val="both"/>
                  </w:pPr>
                  <w:r>
                    <w:rPr>
                      <w:lang w:eastAsia="ru-RU" w:bidi="ru-RU"/>
                    </w:rPr>
                    <w:t>10.</w:t>
                  </w:r>
                </w:p>
              </w:tc>
              <w:tc>
                <w:tcPr>
                  <w:tcW w:w="53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5D4BB5" w:rsidRDefault="005D4BB5" w:rsidP="00D327CC">
                  <w:pPr>
                    <w:pStyle w:val="a5"/>
                    <w:jc w:val="both"/>
                  </w:pPr>
                  <w:r>
                    <w:rPr>
                      <w:lang w:eastAsia="ru-RU" w:bidi="ru-RU"/>
                    </w:rPr>
                    <w:t>Актуализация во всех муниципальных ОО «</w:t>
                  </w:r>
                  <w:proofErr w:type="spellStart"/>
                  <w:r>
                    <w:rPr>
                      <w:lang w:eastAsia="ru-RU" w:bidi="ru-RU"/>
                    </w:rPr>
                    <w:t>Антибуллинговой</w:t>
                  </w:r>
                  <w:proofErr w:type="spellEnd"/>
                  <w:r>
                    <w:rPr>
                      <w:lang w:eastAsia="ru-RU" w:bidi="ru-RU"/>
                    </w:rPr>
                    <w:t xml:space="preserve"> хартии»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5D4BB5" w:rsidRDefault="005D4BB5" w:rsidP="00D327CC">
                  <w:pPr>
                    <w:pStyle w:val="a5"/>
                    <w:jc w:val="center"/>
                  </w:pPr>
                  <w:r>
                    <w:rPr>
                      <w:color w:val="000000"/>
                      <w:lang w:eastAsia="ru-RU" w:bidi="ru-RU"/>
                    </w:rPr>
                    <w:t>МОУО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5D4BB5" w:rsidRDefault="005D4BB5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Октябрь-ноябрь 2023 года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D4BB5" w:rsidRDefault="005D4BB5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Наличие в образовательных организациях «</w:t>
                  </w:r>
                  <w:proofErr w:type="spellStart"/>
                  <w:r>
                    <w:rPr>
                      <w:lang w:eastAsia="ru-RU" w:bidi="ru-RU"/>
                    </w:rPr>
                    <w:t>Антибуллинговой</w:t>
                  </w:r>
                  <w:proofErr w:type="spellEnd"/>
                  <w:r>
                    <w:rPr>
                      <w:lang w:eastAsia="ru-RU" w:bidi="ru-RU"/>
                    </w:rPr>
                    <w:t xml:space="preserve"> хартии»</w:t>
                  </w:r>
                </w:p>
              </w:tc>
            </w:tr>
          </w:tbl>
          <w:p w:rsidR="005D4BB5" w:rsidRPr="005D4BB5" w:rsidRDefault="005D4BB5" w:rsidP="00D327CC">
            <w:pPr>
              <w:pStyle w:val="a5"/>
              <w:rPr>
                <w:lang w:eastAsia="ru-RU" w:bidi="ru-RU"/>
              </w:rPr>
            </w:pPr>
          </w:p>
        </w:tc>
      </w:tr>
      <w:tr w:rsidR="005D4BB5" w:rsidTr="00980270">
        <w:tc>
          <w:tcPr>
            <w:tcW w:w="15276" w:type="dxa"/>
          </w:tcPr>
          <w:p w:rsidR="005D4BB5" w:rsidRDefault="0038736C" w:rsidP="0038736C">
            <w:pPr>
              <w:pStyle w:val="a5"/>
              <w:jc w:val="both"/>
              <w:rPr>
                <w:sz w:val="28"/>
                <w:szCs w:val="28"/>
                <w:lang w:eastAsia="zh-CN"/>
              </w:rPr>
            </w:pPr>
            <w:r w:rsidRPr="0038736C">
              <w:rPr>
                <w:lang w:eastAsia="ru-RU" w:bidi="ru-RU"/>
              </w:rPr>
              <w:t>На родительских собраниях, в классных к</w:t>
            </w:r>
            <w:r>
              <w:rPr>
                <w:lang w:eastAsia="ru-RU" w:bidi="ru-RU"/>
              </w:rPr>
              <w:t>оллективах, на педсоветах, на собраниях трудовых коллективов рассмо</w:t>
            </w:r>
            <w:r w:rsidRPr="0038736C">
              <w:rPr>
                <w:lang w:eastAsia="ru-RU" w:bidi="ru-RU"/>
              </w:rPr>
              <w:t>трены и утверждены «Дорожная карта» (план мероприятий) на 2023-2025 годы,</w:t>
            </w:r>
            <w:r>
              <w:rPr>
                <w:lang w:eastAsia="ru-RU" w:bidi="ru-RU"/>
              </w:rPr>
              <w:t xml:space="preserve"> </w:t>
            </w:r>
            <w:r w:rsidRPr="008151FE">
              <w:rPr>
                <w:sz w:val="28"/>
                <w:szCs w:val="28"/>
                <w:lang w:eastAsia="zh-CN"/>
              </w:rPr>
              <w:t xml:space="preserve">правил общения </w:t>
            </w:r>
            <w:proofErr w:type="gramStart"/>
            <w:r w:rsidRPr="008151FE">
              <w:rPr>
                <w:sz w:val="28"/>
                <w:szCs w:val="28"/>
                <w:lang w:eastAsia="zh-CN"/>
              </w:rPr>
              <w:t>-«</w:t>
            </w:r>
            <w:proofErr w:type="spellStart"/>
            <w:proofErr w:type="gramEnd"/>
            <w:r w:rsidRPr="008151FE">
              <w:rPr>
                <w:sz w:val="28"/>
                <w:szCs w:val="28"/>
                <w:lang w:eastAsia="zh-CN"/>
              </w:rPr>
              <w:t>Антибуллинговой</w:t>
            </w:r>
            <w:proofErr w:type="spellEnd"/>
            <w:r w:rsidRPr="008151FE">
              <w:rPr>
                <w:sz w:val="28"/>
                <w:szCs w:val="28"/>
                <w:lang w:eastAsia="zh-CN"/>
              </w:rPr>
              <w:t xml:space="preserve"> хартии».</w:t>
            </w:r>
          </w:p>
          <w:p w:rsidR="0038736C" w:rsidRDefault="0038736C" w:rsidP="0038736C">
            <w:pPr>
              <w:pStyle w:val="a5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>Результат: наличие в школе  «</w:t>
            </w:r>
            <w:proofErr w:type="spellStart"/>
            <w:r>
              <w:rPr>
                <w:lang w:eastAsia="ru-RU" w:bidi="ru-RU"/>
              </w:rPr>
              <w:t>Антибуллинговой</w:t>
            </w:r>
            <w:proofErr w:type="spellEnd"/>
            <w:r>
              <w:rPr>
                <w:lang w:eastAsia="ru-RU" w:bidi="ru-RU"/>
              </w:rPr>
              <w:t xml:space="preserve"> хартии» и нормативного акта о травле, информация на сайте школы.</w:t>
            </w:r>
          </w:p>
        </w:tc>
      </w:tr>
      <w:tr w:rsidR="0038736C" w:rsidTr="00980270">
        <w:tc>
          <w:tcPr>
            <w:tcW w:w="15276" w:type="dxa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0"/>
              <w:gridCol w:w="5304"/>
              <w:gridCol w:w="2261"/>
              <w:gridCol w:w="2098"/>
              <w:gridCol w:w="3677"/>
            </w:tblGrid>
            <w:tr w:rsidR="0038736C" w:rsidTr="00D327CC">
              <w:trPr>
                <w:trHeight w:hRule="exact" w:val="1248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38736C" w:rsidRDefault="0038736C" w:rsidP="00D327CC">
                  <w:pPr>
                    <w:pStyle w:val="a5"/>
                    <w:ind w:firstLine="140"/>
                    <w:jc w:val="both"/>
                  </w:pPr>
                  <w:r>
                    <w:rPr>
                      <w:lang w:eastAsia="ru-RU" w:bidi="ru-RU"/>
                    </w:rPr>
                    <w:t>11.</w:t>
                  </w:r>
                </w:p>
              </w:tc>
              <w:tc>
                <w:tcPr>
                  <w:tcW w:w="53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38736C" w:rsidRDefault="0038736C" w:rsidP="00D327CC">
                  <w:pPr>
                    <w:pStyle w:val="a5"/>
                    <w:jc w:val="both"/>
                  </w:pPr>
                  <w:r>
                    <w:rPr>
                      <w:lang w:eastAsia="ru-RU" w:bidi="ru-RU"/>
                    </w:rPr>
                    <w:t xml:space="preserve">Внедрение во все ОО Иркутской области «Школьного ориентира», «Театра дружбы» и профилактического </w:t>
                  </w:r>
                  <w:proofErr w:type="spellStart"/>
                  <w:r>
                    <w:rPr>
                      <w:lang w:eastAsia="ru-RU" w:bidi="ru-RU"/>
                    </w:rPr>
                    <w:t>квест</w:t>
                  </w:r>
                  <w:proofErr w:type="spellEnd"/>
                  <w:r>
                    <w:rPr>
                      <w:lang w:eastAsia="ru-RU" w:bidi="ru-RU"/>
                    </w:rPr>
                    <w:t xml:space="preserve"> </w:t>
                  </w:r>
                  <w:r>
                    <w:rPr>
                      <w:color w:val="413A47"/>
                      <w:lang w:eastAsia="ru-RU" w:bidi="ru-RU"/>
                    </w:rPr>
                    <w:t xml:space="preserve">- </w:t>
                  </w:r>
                  <w:r>
                    <w:rPr>
                      <w:lang w:eastAsia="ru-RU" w:bidi="ru-RU"/>
                    </w:rPr>
                    <w:t>игры «</w:t>
                  </w:r>
                  <w:proofErr w:type="spellStart"/>
                  <w:r>
                    <w:rPr>
                      <w:lang w:eastAsia="ru-RU" w:bidi="ru-RU"/>
                    </w:rPr>
                    <w:t>Класс</w:t>
                  </w:r>
                  <w:proofErr w:type="gramStart"/>
                  <w:r>
                    <w:rPr>
                      <w:lang w:eastAsia="ru-RU" w:bidi="ru-RU"/>
                    </w:rPr>
                    <w:t>#В</w:t>
                  </w:r>
                  <w:proofErr w:type="gramEnd"/>
                  <w:r>
                    <w:rPr>
                      <w:lang w:eastAsia="ru-RU" w:bidi="ru-RU"/>
                    </w:rPr>
                    <w:t>месте</w:t>
                  </w:r>
                  <w:proofErr w:type="spellEnd"/>
                  <w:r>
                    <w:rPr>
                      <w:lang w:eastAsia="ru-RU" w:bidi="ru-RU"/>
                    </w:rPr>
                    <w:t xml:space="preserve"> Дружба»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38736C" w:rsidRDefault="0038736C" w:rsidP="00D327CC">
                  <w:pPr>
                    <w:pStyle w:val="a5"/>
                    <w:jc w:val="center"/>
                  </w:pPr>
                  <w:r>
                    <w:rPr>
                      <w:lang w:eastAsia="ru-RU" w:bidi="ru-RU"/>
                    </w:rPr>
                    <w:t>МОУО, ОО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38736C" w:rsidRDefault="0038736C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Октябрь 2023 года - март 2024 года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736C" w:rsidRDefault="0038736C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Информация на сайтах</w:t>
                  </w:r>
                </w:p>
                <w:p w:rsidR="0038736C" w:rsidRDefault="0038736C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МОУО, ОО</w:t>
                  </w:r>
                </w:p>
              </w:tc>
            </w:tr>
          </w:tbl>
          <w:p w:rsidR="0038736C" w:rsidRPr="0038736C" w:rsidRDefault="0038736C" w:rsidP="0038736C">
            <w:pPr>
              <w:pStyle w:val="a5"/>
              <w:jc w:val="both"/>
              <w:rPr>
                <w:lang w:eastAsia="ru-RU" w:bidi="ru-RU"/>
              </w:rPr>
            </w:pPr>
          </w:p>
        </w:tc>
      </w:tr>
      <w:tr w:rsidR="0038736C" w:rsidTr="00980270">
        <w:tc>
          <w:tcPr>
            <w:tcW w:w="15276" w:type="dxa"/>
          </w:tcPr>
          <w:p w:rsidR="0038736C" w:rsidRDefault="0038736C" w:rsidP="0038736C">
            <w:pPr>
              <w:pStyle w:val="a5"/>
              <w:ind w:firstLine="140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>С октября 2023года по март 2024года прошло внедрение в школах:  «Школьного ориентира»,  «Театра дружбы»,</w:t>
            </w:r>
          </w:p>
          <w:p w:rsidR="0038736C" w:rsidRDefault="0038736C" w:rsidP="0038736C">
            <w:pPr>
              <w:pStyle w:val="a5"/>
              <w:ind w:firstLine="140"/>
              <w:jc w:val="both"/>
              <w:rPr>
                <w:lang w:eastAsia="ru-RU" w:bidi="ru-RU"/>
              </w:rPr>
            </w:pPr>
            <w:proofErr w:type="gramStart"/>
            <w:r>
              <w:rPr>
                <w:lang w:eastAsia="ru-RU" w:bidi="ru-RU"/>
              </w:rPr>
              <w:t>Профилактического</w:t>
            </w:r>
            <w:proofErr w:type="gramEnd"/>
            <w:r>
              <w:rPr>
                <w:lang w:eastAsia="ru-RU" w:bidi="ru-RU"/>
              </w:rPr>
              <w:t xml:space="preserve"> </w:t>
            </w:r>
            <w:proofErr w:type="spellStart"/>
            <w:r>
              <w:rPr>
                <w:lang w:eastAsia="ru-RU" w:bidi="ru-RU"/>
              </w:rPr>
              <w:t>квеста</w:t>
            </w:r>
            <w:proofErr w:type="spellEnd"/>
            <w:r>
              <w:rPr>
                <w:lang w:eastAsia="ru-RU" w:bidi="ru-RU"/>
              </w:rPr>
              <w:t xml:space="preserve"> «Класс# </w:t>
            </w:r>
            <w:proofErr w:type="spellStart"/>
            <w:r>
              <w:rPr>
                <w:lang w:eastAsia="ru-RU" w:bidi="ru-RU"/>
              </w:rPr>
              <w:t>ВместеДружба</w:t>
            </w:r>
            <w:proofErr w:type="spellEnd"/>
            <w:r>
              <w:rPr>
                <w:lang w:eastAsia="ru-RU" w:bidi="ru-RU"/>
              </w:rPr>
              <w:t>».</w:t>
            </w:r>
          </w:p>
        </w:tc>
      </w:tr>
      <w:tr w:rsidR="0038736C" w:rsidTr="00980270">
        <w:tc>
          <w:tcPr>
            <w:tcW w:w="15276" w:type="dxa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0"/>
              <w:gridCol w:w="5304"/>
              <w:gridCol w:w="2261"/>
              <w:gridCol w:w="2098"/>
              <w:gridCol w:w="3677"/>
            </w:tblGrid>
            <w:tr w:rsidR="0038736C" w:rsidTr="00D327CC">
              <w:trPr>
                <w:trHeight w:hRule="exact" w:val="155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38736C" w:rsidRDefault="0038736C" w:rsidP="00D327CC">
                  <w:pPr>
                    <w:pStyle w:val="a5"/>
                    <w:ind w:firstLine="140"/>
                    <w:jc w:val="both"/>
                  </w:pPr>
                  <w:r>
                    <w:rPr>
                      <w:lang w:eastAsia="ru-RU" w:bidi="ru-RU"/>
                    </w:rPr>
                    <w:t>12.</w:t>
                  </w:r>
                </w:p>
              </w:tc>
              <w:tc>
                <w:tcPr>
                  <w:tcW w:w="53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38736C" w:rsidRDefault="0038736C" w:rsidP="00D327CC">
                  <w:pPr>
                    <w:pStyle w:val="a5"/>
                    <w:jc w:val="both"/>
                  </w:pPr>
                  <w:r>
                    <w:rPr>
                      <w:lang w:eastAsia="ru-RU" w:bidi="ru-RU"/>
                    </w:rPr>
                    <w:t xml:space="preserve">Проведение диагностики (анкетирование) обучающихся по выявлению проблем, связанных с </w:t>
                  </w:r>
                  <w:proofErr w:type="spellStart"/>
                  <w:r>
                    <w:rPr>
                      <w:lang w:eastAsia="ru-RU" w:bidi="ru-RU"/>
                    </w:rPr>
                    <w:t>буллингом</w:t>
                  </w:r>
                  <w:proofErr w:type="spellEnd"/>
                  <w:r>
                    <w:rPr>
                      <w:lang w:eastAsia="ru-RU" w:bidi="ru-RU"/>
                    </w:rPr>
                    <w:t>, в ОО, анализ результатов обратной связи по внедрению проекта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38736C" w:rsidRDefault="0038736C" w:rsidP="00D327CC">
                  <w:pPr>
                    <w:pStyle w:val="a5"/>
                    <w:jc w:val="center"/>
                  </w:pPr>
                  <w:r>
                    <w:rPr>
                      <w:lang w:eastAsia="ru-RU" w:bidi="ru-RU"/>
                    </w:rPr>
                    <w:t>МО Ио, ГКУ «ЦПРК», ОО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38736C" w:rsidRDefault="0038736C" w:rsidP="00D327CC">
                  <w:pPr>
                    <w:pStyle w:val="a5"/>
                  </w:pPr>
                  <w:r>
                    <w:rPr>
                      <w:lang w:eastAsia="ru-RU" w:bidi="ru-RU"/>
                    </w:rPr>
                    <w:t>Апрель 2024 года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736C" w:rsidRDefault="0038736C" w:rsidP="00D327CC">
                  <w:pPr>
                    <w:pStyle w:val="a5"/>
                    <w:tabs>
                      <w:tab w:val="left" w:pos="2861"/>
                    </w:tabs>
                    <w:jc w:val="both"/>
                  </w:pPr>
                  <w:proofErr w:type="gramStart"/>
                  <w:r>
                    <w:rPr>
                      <w:lang w:eastAsia="ru-RU" w:bidi="ru-RU"/>
                    </w:rPr>
                    <w:t>Анализ обратной связи (диагностики</w:t>
                  </w:r>
                  <w:r>
                    <w:rPr>
                      <w:lang w:eastAsia="ru-RU" w:bidi="ru-RU"/>
                    </w:rPr>
                    <w:tab/>
                    <w:t>либо</w:t>
                  </w:r>
                  <w:proofErr w:type="gramEnd"/>
                </w:p>
                <w:p w:rsidR="0038736C" w:rsidRDefault="0038736C" w:rsidP="00D327CC">
                  <w:pPr>
                    <w:pStyle w:val="a5"/>
                    <w:jc w:val="both"/>
                  </w:pPr>
                  <w:r>
                    <w:rPr>
                      <w:lang w:eastAsia="ru-RU" w:bidi="ru-RU"/>
                    </w:rPr>
                    <w:t xml:space="preserve">анкетирование </w:t>
                  </w:r>
                  <w:proofErr w:type="gramStart"/>
                  <w:r>
                    <w:rPr>
                      <w:lang w:eastAsia="ru-RU" w:bidi="ru-RU"/>
                    </w:rPr>
                    <w:t>обучающихся</w:t>
                  </w:r>
                  <w:proofErr w:type="gramEnd"/>
                  <w:r>
                    <w:rPr>
                      <w:lang w:eastAsia="ru-RU" w:bidi="ru-RU"/>
                    </w:rPr>
                    <w:t>)</w:t>
                  </w:r>
                </w:p>
              </w:tc>
            </w:tr>
          </w:tbl>
          <w:p w:rsidR="0038736C" w:rsidRDefault="0038736C" w:rsidP="0038736C">
            <w:pPr>
              <w:pStyle w:val="a5"/>
              <w:ind w:firstLine="140"/>
              <w:jc w:val="both"/>
              <w:rPr>
                <w:lang w:eastAsia="ru-RU" w:bidi="ru-RU"/>
              </w:rPr>
            </w:pPr>
          </w:p>
        </w:tc>
      </w:tr>
      <w:tr w:rsidR="0038736C" w:rsidTr="00980270">
        <w:tc>
          <w:tcPr>
            <w:tcW w:w="15276" w:type="dxa"/>
          </w:tcPr>
          <w:p w:rsidR="0038736C" w:rsidRDefault="0038736C" w:rsidP="0038736C">
            <w:pPr>
              <w:pStyle w:val="a5"/>
              <w:ind w:firstLine="140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Организовано и проведено </w:t>
            </w:r>
            <w:r w:rsidRPr="0038736C">
              <w:rPr>
                <w:lang w:eastAsia="ru-RU" w:bidi="ru-RU"/>
              </w:rPr>
              <w:t>онлайн-анкетирование среди педагогического сообщества, родительской общественности и обучающихся (с 7 класса)</w:t>
            </w:r>
            <w:r>
              <w:rPr>
                <w:lang w:eastAsia="ru-RU" w:bidi="ru-RU"/>
              </w:rPr>
              <w:t xml:space="preserve"> </w:t>
            </w:r>
            <w:r w:rsidRPr="0038736C">
              <w:rPr>
                <w:lang w:eastAsia="ru-RU" w:bidi="ru-RU"/>
              </w:rPr>
              <w:t xml:space="preserve">в </w:t>
            </w:r>
            <w:r>
              <w:rPr>
                <w:lang w:eastAsia="ru-RU" w:bidi="ru-RU"/>
              </w:rPr>
              <w:t xml:space="preserve"> 14 </w:t>
            </w:r>
            <w:r w:rsidRPr="0038736C">
              <w:rPr>
                <w:lang w:eastAsia="ru-RU" w:bidi="ru-RU"/>
              </w:rPr>
              <w:t xml:space="preserve"> образовательных организациях с 9 по 12 апреля 2024 года.</w:t>
            </w:r>
            <w:r w:rsidR="00A531B8">
              <w:rPr>
                <w:lang w:eastAsia="ru-RU" w:bidi="ru-RU"/>
              </w:rPr>
              <w:t xml:space="preserve"> В нём приняли участие </w:t>
            </w:r>
            <w:r w:rsidR="00F01121">
              <w:rPr>
                <w:lang w:eastAsia="ru-RU" w:bidi="ru-RU"/>
              </w:rPr>
              <w:t>183 педагогов, 724 родителей, 1116 обучающихся</w:t>
            </w:r>
            <w:bookmarkStart w:id="0" w:name="_GoBack"/>
            <w:bookmarkEnd w:id="0"/>
          </w:p>
          <w:p w:rsidR="0038736C" w:rsidRDefault="0038736C" w:rsidP="0038736C">
            <w:pPr>
              <w:pStyle w:val="a5"/>
              <w:ind w:firstLine="140"/>
              <w:jc w:val="both"/>
              <w:rPr>
                <w:lang w:eastAsia="ru-RU" w:bidi="ru-RU"/>
              </w:rPr>
            </w:pPr>
          </w:p>
        </w:tc>
      </w:tr>
      <w:tr w:rsidR="0038736C" w:rsidTr="00980270">
        <w:tc>
          <w:tcPr>
            <w:tcW w:w="15276" w:type="dxa"/>
          </w:tcPr>
          <w:p w:rsidR="0038736C" w:rsidRDefault="0038736C" w:rsidP="0038736C">
            <w:pPr>
              <w:pStyle w:val="a5"/>
              <w:ind w:firstLine="140"/>
              <w:jc w:val="both"/>
              <w:rPr>
                <w:lang w:eastAsia="ru-RU" w:bidi="ru-RU"/>
              </w:rPr>
            </w:pPr>
          </w:p>
        </w:tc>
      </w:tr>
    </w:tbl>
    <w:p w:rsidR="00BE75BE" w:rsidRDefault="00BE75BE"/>
    <w:sectPr w:rsidR="00BE75BE" w:rsidSect="0098027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62"/>
    <w:rsid w:val="00325CA2"/>
    <w:rsid w:val="0038736C"/>
    <w:rsid w:val="004C5162"/>
    <w:rsid w:val="005D4BB5"/>
    <w:rsid w:val="00980270"/>
    <w:rsid w:val="00A531B8"/>
    <w:rsid w:val="00B1012E"/>
    <w:rsid w:val="00BE75BE"/>
    <w:rsid w:val="00DD1CE9"/>
    <w:rsid w:val="00F0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80270"/>
    <w:rPr>
      <w:rFonts w:ascii="Times New Roman" w:eastAsia="Times New Roman" w:hAnsi="Times New Roman" w:cs="Times New Roman"/>
      <w:color w:val="222124"/>
      <w:sz w:val="26"/>
      <w:szCs w:val="26"/>
    </w:rPr>
  </w:style>
  <w:style w:type="character" w:customStyle="1" w:styleId="a4">
    <w:name w:val="Другое_"/>
    <w:basedOn w:val="a0"/>
    <w:link w:val="a5"/>
    <w:rsid w:val="00980270"/>
    <w:rPr>
      <w:rFonts w:ascii="Times New Roman" w:eastAsia="Times New Roman" w:hAnsi="Times New Roman" w:cs="Times New Roman"/>
      <w:color w:val="222124"/>
      <w:sz w:val="26"/>
      <w:szCs w:val="26"/>
    </w:rPr>
  </w:style>
  <w:style w:type="paragraph" w:customStyle="1" w:styleId="1">
    <w:name w:val="Основной текст1"/>
    <w:basedOn w:val="a"/>
    <w:link w:val="a3"/>
    <w:rsid w:val="00980270"/>
    <w:pPr>
      <w:ind w:firstLine="400"/>
    </w:pPr>
    <w:rPr>
      <w:rFonts w:ascii="Times New Roman" w:eastAsia="Times New Roman" w:hAnsi="Times New Roman" w:cs="Times New Roman"/>
      <w:color w:val="222124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980270"/>
    <w:rPr>
      <w:rFonts w:ascii="Times New Roman" w:eastAsia="Times New Roman" w:hAnsi="Times New Roman" w:cs="Times New Roman"/>
      <w:color w:val="222124"/>
      <w:sz w:val="26"/>
      <w:szCs w:val="26"/>
      <w:lang w:eastAsia="en-US" w:bidi="ar-SA"/>
    </w:rPr>
  </w:style>
  <w:style w:type="table" w:styleId="a6">
    <w:name w:val="Table Grid"/>
    <w:basedOn w:val="a1"/>
    <w:uiPriority w:val="59"/>
    <w:rsid w:val="00980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80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80270"/>
    <w:rPr>
      <w:rFonts w:ascii="Times New Roman" w:eastAsia="Times New Roman" w:hAnsi="Times New Roman" w:cs="Times New Roman"/>
      <w:color w:val="222124"/>
      <w:sz w:val="26"/>
      <w:szCs w:val="26"/>
    </w:rPr>
  </w:style>
  <w:style w:type="character" w:customStyle="1" w:styleId="a4">
    <w:name w:val="Другое_"/>
    <w:basedOn w:val="a0"/>
    <w:link w:val="a5"/>
    <w:rsid w:val="00980270"/>
    <w:rPr>
      <w:rFonts w:ascii="Times New Roman" w:eastAsia="Times New Roman" w:hAnsi="Times New Roman" w:cs="Times New Roman"/>
      <w:color w:val="222124"/>
      <w:sz w:val="26"/>
      <w:szCs w:val="26"/>
    </w:rPr>
  </w:style>
  <w:style w:type="paragraph" w:customStyle="1" w:styleId="1">
    <w:name w:val="Основной текст1"/>
    <w:basedOn w:val="a"/>
    <w:link w:val="a3"/>
    <w:rsid w:val="00980270"/>
    <w:pPr>
      <w:ind w:firstLine="400"/>
    </w:pPr>
    <w:rPr>
      <w:rFonts w:ascii="Times New Roman" w:eastAsia="Times New Roman" w:hAnsi="Times New Roman" w:cs="Times New Roman"/>
      <w:color w:val="222124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980270"/>
    <w:rPr>
      <w:rFonts w:ascii="Times New Roman" w:eastAsia="Times New Roman" w:hAnsi="Times New Roman" w:cs="Times New Roman"/>
      <w:color w:val="222124"/>
      <w:sz w:val="26"/>
      <w:szCs w:val="26"/>
      <w:lang w:eastAsia="en-US" w:bidi="ar-SA"/>
    </w:rPr>
  </w:style>
  <w:style w:type="table" w:styleId="a6">
    <w:name w:val="Table Grid"/>
    <w:basedOn w:val="a1"/>
    <w:uiPriority w:val="59"/>
    <w:rsid w:val="00980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80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2024-04-17T01:17:00Z</dcterms:created>
  <dcterms:modified xsi:type="dcterms:W3CDTF">2024-04-18T02:36:00Z</dcterms:modified>
</cp:coreProperties>
</file>