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25" w:rsidRPr="00481449" w:rsidRDefault="00946725" w:rsidP="00946725">
      <w:pPr>
        <w:jc w:val="center"/>
      </w:pPr>
      <w:r w:rsidRPr="00481449">
        <w:t>Российская Федерация</w:t>
      </w:r>
    </w:p>
    <w:p w:rsidR="00946725" w:rsidRPr="00481449" w:rsidRDefault="00946725" w:rsidP="00946725">
      <w:pPr>
        <w:jc w:val="center"/>
      </w:pPr>
      <w:r w:rsidRPr="00481449">
        <w:t>Иркутская область</w:t>
      </w:r>
    </w:p>
    <w:p w:rsidR="00946725" w:rsidRPr="00481449" w:rsidRDefault="00946725" w:rsidP="00946725">
      <w:pPr>
        <w:jc w:val="center"/>
      </w:pPr>
      <w:r w:rsidRPr="00481449">
        <w:t>Усть-Удинский район</w:t>
      </w:r>
    </w:p>
    <w:p w:rsidR="00946725" w:rsidRPr="00481449" w:rsidRDefault="00946725" w:rsidP="00946725">
      <w:pPr>
        <w:jc w:val="center"/>
      </w:pPr>
      <w:r w:rsidRPr="00481449">
        <w:t xml:space="preserve">АДМИНИСТРАЦИЯ </w:t>
      </w:r>
    </w:p>
    <w:p w:rsidR="00946725" w:rsidRPr="00481449" w:rsidRDefault="00946725" w:rsidP="00946725">
      <w:pPr>
        <w:jc w:val="center"/>
      </w:pPr>
      <w:r w:rsidRPr="00481449">
        <w:t>ПОСТАНОВЛЕНИЕ</w:t>
      </w:r>
    </w:p>
    <w:p w:rsidR="00946725" w:rsidRPr="00481449" w:rsidRDefault="00946725" w:rsidP="00946725">
      <w:pPr>
        <w:jc w:val="center"/>
      </w:pPr>
    </w:p>
    <w:p w:rsidR="00946725" w:rsidRPr="0023110D" w:rsidRDefault="00946725" w:rsidP="00946725">
      <w:pPr>
        <w:rPr>
          <w:u w:val="single"/>
        </w:rPr>
      </w:pPr>
      <w:r>
        <w:t>от «</w:t>
      </w:r>
      <w:r w:rsidR="00B236AF">
        <w:t xml:space="preserve"> 30 </w:t>
      </w:r>
      <w:r>
        <w:t xml:space="preserve">» декабря 2019 г.   № </w:t>
      </w:r>
      <w:r w:rsidR="00B236AF">
        <w:t>459</w:t>
      </w:r>
      <w:bookmarkStart w:id="0" w:name="_GoBack"/>
      <w:bookmarkEnd w:id="0"/>
      <w:r>
        <w:t xml:space="preserve"> </w:t>
      </w:r>
    </w:p>
    <w:p w:rsidR="00946725" w:rsidRPr="00481449" w:rsidRDefault="00946725" w:rsidP="00946725">
      <w:r w:rsidRPr="00481449">
        <w:t>р.п. Усть-Уда</w:t>
      </w:r>
    </w:p>
    <w:p w:rsidR="00946725" w:rsidRPr="003D7E01" w:rsidRDefault="00946725" w:rsidP="00946725">
      <w:pPr>
        <w:shd w:val="clear" w:color="auto" w:fill="FFFFFF"/>
      </w:pPr>
    </w:p>
    <w:p w:rsidR="00946725" w:rsidRPr="003D7E01" w:rsidRDefault="00946725" w:rsidP="00946725">
      <w:pPr>
        <w:shd w:val="clear" w:color="auto" w:fill="FFFFFF"/>
        <w:tabs>
          <w:tab w:val="left" w:pos="3960"/>
        </w:tabs>
        <w:ind w:right="5395"/>
        <w:jc w:val="both"/>
      </w:pPr>
      <w:r w:rsidRPr="003D7E01">
        <w:t>О</w:t>
      </w:r>
      <w:r>
        <w:t xml:space="preserve"> создании муниципальной межведомственной рабочей группы по внедрению персонифицированного финансирования дополнительного образования детей в районном муниципальном образовании «Усть-Удинский район»</w:t>
      </w:r>
    </w:p>
    <w:p w:rsidR="00946725" w:rsidRPr="003D7E01" w:rsidRDefault="00946725" w:rsidP="00946725">
      <w:pPr>
        <w:shd w:val="clear" w:color="auto" w:fill="FFFFFF"/>
        <w:tabs>
          <w:tab w:val="left" w:pos="3960"/>
        </w:tabs>
        <w:ind w:right="5395"/>
        <w:jc w:val="both"/>
      </w:pPr>
    </w:p>
    <w:p w:rsidR="00946725" w:rsidRPr="00752AEE" w:rsidRDefault="00946725" w:rsidP="00946725">
      <w:pPr>
        <w:ind w:firstLine="709"/>
        <w:jc w:val="both"/>
      </w:pPr>
      <w:proofErr w:type="gramStart"/>
      <w:r w:rsidRPr="00752AEE"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Паспорта приоритетного проекта «Доступное дополнительное образование детей», утвержденного протоколом президиума Совета при Президенте Российской Федерации по стратегическому развитию и национальным проектам от 30 ноября 2016 года № 11, регионального</w:t>
      </w:r>
      <w:proofErr w:type="gramEnd"/>
      <w:r w:rsidRPr="00752AEE">
        <w:t xml:space="preserve"> проекта «Успех каждого ребенка», утвержденного первым заместителем Губернатора Иркутской области – Председателем Правительства Иркутской области </w:t>
      </w:r>
      <w:proofErr w:type="spellStart"/>
      <w:r w:rsidRPr="00752AEE">
        <w:t>Болотовым</w:t>
      </w:r>
      <w:proofErr w:type="spellEnd"/>
      <w:r w:rsidRPr="00752AEE">
        <w:t xml:space="preserve"> Р.Н. 14 декабря 2018 года, во исполнение приказа Министерства просвещения Российской Федерации от 3 сентября 2019 года № 467 «</w:t>
      </w:r>
      <w:proofErr w:type="gramStart"/>
      <w:r w:rsidRPr="00752AEE">
        <w:t>Об</w:t>
      </w:r>
      <w:proofErr w:type="gramEnd"/>
      <w:r w:rsidRPr="00752AEE">
        <w:t xml:space="preserve"> </w:t>
      </w:r>
      <w:proofErr w:type="gramStart"/>
      <w:r w:rsidRPr="00752AEE">
        <w:t>утверждении Целевой модели развития региональных систем дополнительного образования детей», распоряжения Правительства Иркутской области от 4 июля 2019 года № 460  «О внедрении целевой модели развития региональной системы дополнительного</w:t>
      </w:r>
      <w:r>
        <w:t xml:space="preserve"> </w:t>
      </w:r>
      <w:r w:rsidRPr="00752AEE">
        <w:t>образования детей в Иркутской области»:</w:t>
      </w:r>
      <w:proofErr w:type="gramEnd"/>
    </w:p>
    <w:p w:rsidR="00946725" w:rsidRPr="003D7E01" w:rsidRDefault="00946725" w:rsidP="00946725">
      <w:pPr>
        <w:shd w:val="clear" w:color="auto" w:fill="FFFFFF"/>
        <w:ind w:right="-5"/>
        <w:jc w:val="center"/>
      </w:pPr>
    </w:p>
    <w:p w:rsidR="00946725" w:rsidRPr="003D7E01" w:rsidRDefault="00946725" w:rsidP="00946725">
      <w:pPr>
        <w:shd w:val="clear" w:color="auto" w:fill="FFFFFF"/>
        <w:ind w:right="-5"/>
        <w:jc w:val="center"/>
      </w:pPr>
      <w:r w:rsidRPr="003D7E01">
        <w:t>ПОСТАНОВЛЯЕТ:</w:t>
      </w:r>
    </w:p>
    <w:p w:rsidR="00946725" w:rsidRPr="003D7E01" w:rsidRDefault="00946725" w:rsidP="00946725">
      <w:pPr>
        <w:shd w:val="clear" w:color="auto" w:fill="FFFFFF"/>
        <w:ind w:right="-5"/>
      </w:pPr>
    </w:p>
    <w:p w:rsidR="00946725" w:rsidRDefault="00946725" w:rsidP="0094672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right="-5" w:firstLine="840"/>
        <w:jc w:val="both"/>
      </w:pPr>
      <w:r>
        <w:t>Создать муниципальную межведомственную рабочую группу по внедрению системы персонифицированного финансирования дополнительного образования детей в муниципальном образовании районного муниципального образования «Усть-Удинский район».</w:t>
      </w:r>
    </w:p>
    <w:p w:rsidR="00946725" w:rsidRDefault="00946725" w:rsidP="00946725">
      <w:pPr>
        <w:shd w:val="clear" w:color="auto" w:fill="FFFFFF"/>
        <w:ind w:right="-5"/>
        <w:jc w:val="both"/>
        <w:rPr>
          <w:rFonts w:eastAsia="DejaVu Sans"/>
          <w:kern w:val="1"/>
        </w:rPr>
      </w:pPr>
      <w:r>
        <w:t xml:space="preserve">            2.</w:t>
      </w:r>
      <w:r>
        <w:rPr>
          <w:rFonts w:eastAsia="DejaVu Sans"/>
          <w:kern w:val="1"/>
        </w:rPr>
        <w:t xml:space="preserve">  Утвердить:</w:t>
      </w:r>
    </w:p>
    <w:p w:rsidR="00946725" w:rsidRDefault="00946725" w:rsidP="00946725">
      <w:pPr>
        <w:shd w:val="clear" w:color="auto" w:fill="FFFFFF"/>
        <w:ind w:right="-5" w:firstLine="708"/>
        <w:jc w:val="both"/>
        <w:rPr>
          <w:rFonts w:eastAsia="DejaVu Sans"/>
          <w:kern w:val="1"/>
        </w:rPr>
      </w:pPr>
      <w:r>
        <w:rPr>
          <w:rFonts w:eastAsia="DejaVu Sans"/>
          <w:kern w:val="1"/>
        </w:rPr>
        <w:t>2.1.  Положение о муниципальной межведомственной рабочей группе по внедрению системы персонифицированного финансирования дополнительного образования детей в районном муниципальном образовании «Усть-Удинский район» (приложение 1).</w:t>
      </w:r>
    </w:p>
    <w:p w:rsidR="00946725" w:rsidRDefault="00946725" w:rsidP="00946725">
      <w:pPr>
        <w:shd w:val="clear" w:color="auto" w:fill="FFFFFF"/>
        <w:ind w:right="-5" w:firstLine="708"/>
        <w:jc w:val="both"/>
        <w:rPr>
          <w:rFonts w:eastAsia="DejaVu Sans"/>
          <w:kern w:val="1"/>
        </w:rPr>
      </w:pPr>
      <w:r>
        <w:rPr>
          <w:rFonts w:eastAsia="DejaVu Sans"/>
          <w:kern w:val="1"/>
        </w:rPr>
        <w:t>2.2. Состав муниципальной межведомственной рабочей группы по внедрению системы персонифицированного финансирования дополнительного образования детей в РМО «Усть-Удинский район» (приложение 2).</w:t>
      </w:r>
    </w:p>
    <w:p w:rsidR="00946725" w:rsidRPr="003D7E01" w:rsidRDefault="00946725" w:rsidP="00946725">
      <w:pPr>
        <w:widowControl w:val="0"/>
        <w:shd w:val="clear" w:color="auto" w:fill="FFFFFF"/>
        <w:tabs>
          <w:tab w:val="left" w:pos="709"/>
        </w:tabs>
        <w:suppressAutoHyphens/>
        <w:ind w:firstLine="709"/>
        <w:jc w:val="both"/>
      </w:pPr>
      <w:r>
        <w:rPr>
          <w:rFonts w:eastAsia="DejaVu Sans"/>
          <w:kern w:val="1"/>
        </w:rPr>
        <w:t xml:space="preserve"> 3. Управлению делами администрации Усть-Удинского района (И.М. </w:t>
      </w:r>
      <w:proofErr w:type="spellStart"/>
      <w:r>
        <w:rPr>
          <w:rFonts w:eastAsia="DejaVu Sans"/>
          <w:kern w:val="1"/>
        </w:rPr>
        <w:t>Сабельфельд</w:t>
      </w:r>
      <w:proofErr w:type="spellEnd"/>
      <w:r>
        <w:rPr>
          <w:rFonts w:eastAsia="DejaVu Sans"/>
          <w:kern w:val="1"/>
        </w:rPr>
        <w:t>) опубликовать настоящее постановление в установленном порядке.</w:t>
      </w:r>
    </w:p>
    <w:p w:rsidR="00946725" w:rsidRDefault="00946725" w:rsidP="00946725">
      <w:pPr>
        <w:widowControl w:val="0"/>
        <w:shd w:val="clear" w:color="auto" w:fill="FFFFFF"/>
        <w:tabs>
          <w:tab w:val="left" w:pos="709"/>
        </w:tabs>
        <w:suppressAutoHyphens/>
        <w:ind w:firstLine="709"/>
        <w:jc w:val="both"/>
        <w:rPr>
          <w:rFonts w:eastAsia="DejaVu Sans"/>
          <w:kern w:val="1"/>
        </w:rPr>
      </w:pPr>
      <w:r>
        <w:rPr>
          <w:rFonts w:eastAsia="DejaVu Sans"/>
          <w:kern w:val="1"/>
        </w:rPr>
        <w:t xml:space="preserve"> 4</w:t>
      </w:r>
      <w:r w:rsidRPr="003D7E01">
        <w:rPr>
          <w:rFonts w:eastAsia="DejaVu Sans"/>
          <w:kern w:val="1"/>
        </w:rPr>
        <w:t xml:space="preserve">. Контроль </w:t>
      </w:r>
      <w:r>
        <w:rPr>
          <w:rFonts w:eastAsia="DejaVu Sans"/>
          <w:kern w:val="1"/>
        </w:rPr>
        <w:t>исполнения</w:t>
      </w:r>
      <w:r w:rsidRPr="003D7E01">
        <w:rPr>
          <w:rFonts w:eastAsia="DejaVu Sans"/>
          <w:kern w:val="1"/>
        </w:rPr>
        <w:t xml:space="preserve"> </w:t>
      </w:r>
      <w:r w:rsidRPr="003D7E01">
        <w:t xml:space="preserve">настоящего постановления </w:t>
      </w:r>
      <w:r>
        <w:rPr>
          <w:rFonts w:eastAsia="DejaVu Sans"/>
          <w:kern w:val="1"/>
        </w:rPr>
        <w:t>возложить на</w:t>
      </w:r>
      <w:r w:rsidRPr="003D7E01">
        <w:rPr>
          <w:rFonts w:eastAsia="DejaVu Sans"/>
          <w:kern w:val="1"/>
        </w:rPr>
        <w:t xml:space="preserve"> заместителя мэра</w:t>
      </w:r>
      <w:r>
        <w:rPr>
          <w:rFonts w:eastAsia="DejaVu Sans"/>
          <w:kern w:val="1"/>
        </w:rPr>
        <w:t xml:space="preserve"> по социальным вопросам</w:t>
      </w:r>
      <w:r w:rsidRPr="003D7E01">
        <w:rPr>
          <w:rFonts w:eastAsia="DejaVu Sans"/>
          <w:kern w:val="1"/>
        </w:rPr>
        <w:t xml:space="preserve"> </w:t>
      </w:r>
      <w:r>
        <w:rPr>
          <w:rFonts w:eastAsia="DejaVu Sans"/>
          <w:kern w:val="1"/>
        </w:rPr>
        <w:t>Черных О.И.</w:t>
      </w:r>
    </w:p>
    <w:p w:rsidR="00946725" w:rsidRDefault="00946725" w:rsidP="00946725">
      <w:pPr>
        <w:widowControl w:val="0"/>
        <w:shd w:val="clear" w:color="auto" w:fill="FFFFFF"/>
        <w:tabs>
          <w:tab w:val="left" w:pos="709"/>
        </w:tabs>
        <w:suppressAutoHyphens/>
        <w:ind w:firstLine="709"/>
        <w:jc w:val="both"/>
        <w:rPr>
          <w:rFonts w:eastAsia="DejaVu Sans"/>
          <w:kern w:val="1"/>
        </w:rPr>
      </w:pPr>
    </w:p>
    <w:p w:rsidR="00946725" w:rsidRPr="003D7E01" w:rsidRDefault="00946725" w:rsidP="00946725">
      <w:pPr>
        <w:widowControl w:val="0"/>
        <w:shd w:val="clear" w:color="auto" w:fill="FFFFFF"/>
        <w:tabs>
          <w:tab w:val="left" w:pos="709"/>
        </w:tabs>
        <w:suppressAutoHyphens/>
        <w:ind w:firstLine="709"/>
        <w:jc w:val="both"/>
        <w:rPr>
          <w:rFonts w:eastAsia="DejaVu Sans"/>
          <w:kern w:val="1"/>
        </w:rPr>
      </w:pPr>
    </w:p>
    <w:p w:rsidR="00946725" w:rsidRDefault="00946725" w:rsidP="00946725">
      <w:pPr>
        <w:shd w:val="clear" w:color="auto" w:fill="FFFFFF"/>
      </w:pPr>
      <w:r>
        <w:t xml:space="preserve">Глава администрации                </w:t>
      </w:r>
    </w:p>
    <w:p w:rsidR="00946725" w:rsidRDefault="00946725" w:rsidP="00946725">
      <w:pPr>
        <w:shd w:val="clear" w:color="auto" w:fill="FFFFFF"/>
      </w:pPr>
      <w:r>
        <w:t xml:space="preserve">районного муниципального образования </w:t>
      </w:r>
    </w:p>
    <w:p w:rsidR="00946725" w:rsidRDefault="00946725" w:rsidP="00946725">
      <w:pPr>
        <w:shd w:val="clear" w:color="auto" w:fill="FFFFFF"/>
      </w:pPr>
      <w:r>
        <w:t>«Усть-Удинский район»                                                                                                С.Н. Чемезов</w:t>
      </w:r>
    </w:p>
    <w:p w:rsidR="00407EB5" w:rsidRDefault="00407EB5"/>
    <w:sectPr w:rsidR="00407EB5" w:rsidSect="007E607D">
      <w:pgSz w:w="11906" w:h="16838"/>
      <w:pgMar w:top="36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C1F5C"/>
    <w:multiLevelType w:val="multilevel"/>
    <w:tmpl w:val="C6066696"/>
    <w:lvl w:ilvl="0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5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25"/>
    <w:rsid w:val="00407EB5"/>
    <w:rsid w:val="00946725"/>
    <w:rsid w:val="00B2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UOMO</cp:lastModifiedBy>
  <cp:revision>3</cp:revision>
  <dcterms:created xsi:type="dcterms:W3CDTF">2020-01-13T02:15:00Z</dcterms:created>
  <dcterms:modified xsi:type="dcterms:W3CDTF">2020-01-15T01:21:00Z</dcterms:modified>
</cp:coreProperties>
</file>