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4A0" w:firstRow="1" w:lastRow="0" w:firstColumn="1" w:lastColumn="0" w:noHBand="0" w:noVBand="1"/>
      </w:tblPr>
      <w:tblGrid>
        <w:gridCol w:w="4068"/>
        <w:gridCol w:w="5503"/>
      </w:tblGrid>
      <w:tr w:rsidR="00D8668C" w:rsidTr="00D8668C">
        <w:tc>
          <w:tcPr>
            <w:tcW w:w="4068" w:type="dxa"/>
            <w:hideMark/>
          </w:tcPr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Министерство образования                   и науки РФ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Иркутская область</w:t>
            </w:r>
          </w:p>
          <w:p w:rsidR="00D8668C" w:rsidRDefault="00D8668C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Управление образования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муниципального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образования 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«Усть-Удинский район»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666352,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Усть-Уда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Комсомольская, 19</w:t>
            </w:r>
          </w:p>
          <w:p w:rsidR="00D8668C" w:rsidRDefault="00D86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тел.: 31-2-43, факс (31-9-69)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uomo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2014@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D8668C" w:rsidRDefault="002E49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7D4C5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342D04" w:rsidRPr="00342D0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5535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сентября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</w:t>
            </w:r>
            <w:r w:rsidR="00DC600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  <w:r w:rsidR="00D8668C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г.</w:t>
            </w:r>
          </w:p>
          <w:p w:rsidR="00D8668C" w:rsidRPr="00342D04" w:rsidRDefault="00D8668C" w:rsidP="00553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="00342D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362</w:t>
            </w:r>
            <w:bookmarkStart w:id="0" w:name="_GoBack"/>
            <w:bookmarkEnd w:id="0"/>
          </w:p>
        </w:tc>
        <w:tc>
          <w:tcPr>
            <w:tcW w:w="5503" w:type="dxa"/>
          </w:tcPr>
          <w:p w:rsidR="00D8668C" w:rsidRDefault="00D8668C" w:rsidP="00EC220F">
            <w:pPr>
              <w:spacing w:after="0" w:line="240" w:lineRule="auto"/>
              <w:ind w:left="1141" w:right="-81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ГБУ «Центр профилактики, реабилитации и коррекции»</w:t>
            </w: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8668C" w:rsidRDefault="00D8668C">
            <w:pPr>
              <w:tabs>
                <w:tab w:val="left" w:pos="214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Default="00D8668C" w:rsidP="00D8668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8668C" w:rsidRPr="007D4C54" w:rsidRDefault="00EC220F" w:rsidP="00553520">
      <w:pPr>
        <w:pStyle w:val="a4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8668C">
        <w:rPr>
          <w:rFonts w:ascii="Times New Roman" w:hAnsi="Times New Roman" w:cs="Times New Roman"/>
          <w:sz w:val="28"/>
          <w:szCs w:val="28"/>
        </w:rPr>
        <w:t xml:space="preserve">Управление образования муниципального образования «Усть-Удинский район» направляет отчет по профилактической неделе </w:t>
      </w:r>
      <w:r w:rsidR="00553520">
        <w:rPr>
          <w:rFonts w:ascii="Times New Roman" w:hAnsi="Times New Roman" w:cs="Times New Roman"/>
          <w:sz w:val="28"/>
          <w:szCs w:val="28"/>
        </w:rPr>
        <w:t>«Разноцветная неделя».</w:t>
      </w: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55352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C220F" w:rsidRDefault="00553520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</w:t>
      </w:r>
      <w:r w:rsidR="00EC220F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220F">
        <w:rPr>
          <w:rFonts w:ascii="Times New Roman" w:hAnsi="Times New Roman" w:cs="Times New Roman"/>
          <w:sz w:val="28"/>
          <w:szCs w:val="28"/>
        </w:rPr>
        <w:t xml:space="preserve"> УОМО              </w:t>
      </w:r>
      <w:r w:rsidR="00243E6A">
        <w:rPr>
          <w:noProof/>
          <w:lang w:eastAsia="ru-RU"/>
        </w:rPr>
        <w:drawing>
          <wp:inline distT="0" distB="0" distL="0" distR="0" wp14:anchorId="2BB311EB" wp14:editId="0FC34110">
            <wp:extent cx="1210310" cy="510540"/>
            <wp:effectExtent l="0" t="0" r="8890" b="3810"/>
            <wp:docPr id="7" name="Рисунок 7" descr="C:\Documents and Settings\Ольга\Рабочий стол\1 00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Documents and Settings\Ольга\Рабочий стол\1 00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3E6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537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Л.В. Пешкова</w:t>
      </w: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Default="00EC220F" w:rsidP="00EC220F">
      <w:pPr>
        <w:pStyle w:val="a4"/>
        <w:ind w:left="567"/>
        <w:rPr>
          <w:rFonts w:ascii="Times New Roman" w:hAnsi="Times New Roman" w:cs="Times New Roman"/>
          <w:sz w:val="28"/>
          <w:szCs w:val="28"/>
        </w:rPr>
      </w:pPr>
    </w:p>
    <w:p w:rsidR="00EC220F" w:rsidRPr="00EC220F" w:rsidRDefault="00CA4C92" w:rsidP="00EC220F">
      <w:pPr>
        <w:pStyle w:val="a4"/>
        <w:ind w:left="567"/>
        <w:rPr>
          <w:rFonts w:ascii="Times New Roman" w:hAnsi="Times New Roman" w:cs="Times New Roman"/>
        </w:rPr>
        <w:sectPr w:rsidR="00EC220F" w:rsidRPr="00EC220F" w:rsidSect="00553520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Исп. </w:t>
      </w:r>
      <w:proofErr w:type="spellStart"/>
      <w:r>
        <w:rPr>
          <w:rFonts w:ascii="Times New Roman" w:hAnsi="Times New Roman" w:cs="Times New Roman"/>
        </w:rPr>
        <w:t>Покрасенко</w:t>
      </w:r>
      <w:proofErr w:type="spellEnd"/>
      <w:r>
        <w:rPr>
          <w:rFonts w:ascii="Times New Roman" w:hAnsi="Times New Roman" w:cs="Times New Roman"/>
        </w:rPr>
        <w:t xml:space="preserve"> Е.Н.</w:t>
      </w:r>
    </w:p>
    <w:p w:rsidR="00386AB0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Муниципальное  образование  </w:t>
      </w:r>
      <w:r w:rsidR="00D96931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>Усть-Удинский</w:t>
      </w:r>
      <w:proofErr w:type="spellEnd"/>
      <w:r w:rsidRPr="00386AB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район</w:t>
      </w:r>
      <w:r w:rsidR="00D96931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sz w:val="24"/>
          <w:szCs w:val="24"/>
        </w:rPr>
        <w:t>Тема профилактической Недели: Разноцветная неделя, приуроченная к Всемирному дню предотвращения самоубийств (10 сентября),</w:t>
      </w:r>
    </w:p>
    <w:p w:rsidR="00386AB0" w:rsidRPr="00386AB0" w:rsidRDefault="00386AB0" w:rsidP="00386AB0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6AB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6AB0">
        <w:rPr>
          <w:rFonts w:ascii="Times New Roman" w:eastAsia="Calibri" w:hAnsi="Times New Roman" w:cs="Times New Roman"/>
          <w:sz w:val="24"/>
          <w:szCs w:val="24"/>
        </w:rPr>
        <w:t>Сроки проведения</w:t>
      </w:r>
      <w:r w:rsidRPr="00386AB0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D46AA7">
        <w:rPr>
          <w:rFonts w:ascii="Times New Roman" w:eastAsia="Calibri" w:hAnsi="Times New Roman" w:cs="Times New Roman"/>
          <w:sz w:val="24"/>
          <w:szCs w:val="24"/>
        </w:rPr>
        <w:t>с 11 – 16 сентября 2023</w:t>
      </w:r>
      <w:r w:rsidRPr="00386AB0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86AB0" w:rsidRPr="00386AB0" w:rsidRDefault="00386AB0" w:rsidP="00386AB0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42"/>
        <w:gridCol w:w="1559"/>
        <w:gridCol w:w="1251"/>
        <w:gridCol w:w="993"/>
        <w:gridCol w:w="992"/>
        <w:gridCol w:w="1559"/>
        <w:gridCol w:w="1701"/>
        <w:gridCol w:w="5705"/>
      </w:tblGrid>
      <w:tr w:rsidR="00386AB0" w:rsidRPr="00386AB0" w:rsidTr="00D96931">
        <w:tc>
          <w:tcPr>
            <w:tcW w:w="3960" w:type="dxa"/>
            <w:gridSpan w:val="3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образовательных организаций </w:t>
            </w:r>
          </w:p>
        </w:tc>
        <w:tc>
          <w:tcPr>
            <w:tcW w:w="4795" w:type="dxa"/>
            <w:gridSpan w:val="4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участников, в том числе</w:t>
            </w:r>
          </w:p>
        </w:tc>
        <w:tc>
          <w:tcPr>
            <w:tcW w:w="1701" w:type="dxa"/>
            <w:vMerge w:val="restart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Количество проведенных мероприятий </w:t>
            </w: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5705" w:type="dxa"/>
            <w:vMerge w:val="restart"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Выводы о неделе, описание опыта по внедрению новых эффективных элементов недели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сайта</w:t>
            </w:r>
          </w:p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Управления образования со ссылкой на информацию о проведении недели</w:t>
            </w:r>
            <w:r w:rsidRPr="00386AB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386AB0" w:rsidRPr="00386AB0" w:rsidTr="00D96931">
        <w:tc>
          <w:tcPr>
            <w:tcW w:w="959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442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участие (ОО)</w:t>
            </w:r>
          </w:p>
        </w:tc>
        <w:tc>
          <w:tcPr>
            <w:tcW w:w="1559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Доля ОО, </w:t>
            </w:r>
            <w:proofErr w:type="gramStart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принявших</w:t>
            </w:r>
            <w:proofErr w:type="gramEnd"/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участие (%)</w:t>
            </w:r>
          </w:p>
        </w:tc>
        <w:tc>
          <w:tcPr>
            <w:tcW w:w="1251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Обучающихся</w:t>
            </w:r>
          </w:p>
        </w:tc>
        <w:tc>
          <w:tcPr>
            <w:tcW w:w="993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Родителей</w:t>
            </w:r>
          </w:p>
        </w:tc>
        <w:tc>
          <w:tcPr>
            <w:tcW w:w="992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Педагогов</w:t>
            </w:r>
          </w:p>
        </w:tc>
        <w:tc>
          <w:tcPr>
            <w:tcW w:w="1559" w:type="dxa"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Соц. партнеров</w:t>
            </w:r>
          </w:p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(перечислить)</w:t>
            </w:r>
          </w:p>
        </w:tc>
        <w:tc>
          <w:tcPr>
            <w:tcW w:w="1701" w:type="dxa"/>
            <w:vMerge/>
          </w:tcPr>
          <w:p w:rsidR="00386AB0" w:rsidRPr="00D96931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386AB0" w:rsidRPr="00386AB0" w:rsidRDefault="00386AB0" w:rsidP="00386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6AB0" w:rsidRPr="00386AB0" w:rsidTr="00D96931">
        <w:tc>
          <w:tcPr>
            <w:tcW w:w="959" w:type="dxa"/>
          </w:tcPr>
          <w:p w:rsidR="00386AB0" w:rsidRPr="00386AB0" w:rsidRDefault="00386AB0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2" w:type="dxa"/>
          </w:tcPr>
          <w:p w:rsidR="00386AB0" w:rsidRPr="00386AB0" w:rsidRDefault="00386AB0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386AB0" w:rsidRPr="00386AB0" w:rsidRDefault="00386AB0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51" w:type="dxa"/>
          </w:tcPr>
          <w:p w:rsidR="00386AB0" w:rsidRPr="00386AB0" w:rsidRDefault="00DC6003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993" w:type="dxa"/>
          </w:tcPr>
          <w:p w:rsidR="00386AB0" w:rsidRPr="00386AB0" w:rsidRDefault="00386AB0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386AB0" w:rsidRPr="00386AB0" w:rsidRDefault="00CA4C92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386AB0" w:rsidRPr="00386AB0" w:rsidRDefault="00386AB0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библиотека</w:t>
            </w:r>
          </w:p>
        </w:tc>
        <w:tc>
          <w:tcPr>
            <w:tcW w:w="1701" w:type="dxa"/>
          </w:tcPr>
          <w:p w:rsidR="00386AB0" w:rsidRPr="00386AB0" w:rsidRDefault="00D96931" w:rsidP="00CA4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68</w:t>
            </w:r>
          </w:p>
        </w:tc>
        <w:tc>
          <w:tcPr>
            <w:tcW w:w="5705" w:type="dxa"/>
          </w:tcPr>
          <w:p w:rsidR="00386AB0" w:rsidRPr="00386AB0" w:rsidRDefault="00386AB0" w:rsidP="00386AB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В рамках недели проведены мероприятия, </w:t>
            </w:r>
            <w:proofErr w:type="gramStart"/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согласно положения</w:t>
            </w:r>
            <w:proofErr w:type="gramEnd"/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. Увеличился охват несовершеннолетних.  </w:t>
            </w:r>
          </w:p>
          <w:p w:rsidR="00D96931" w:rsidRPr="00D96931" w:rsidRDefault="00D96931" w:rsidP="00D969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Целью данной недели было - психологическая разгрузка и снятие эмоционального напряжения учащихся.</w:t>
            </w:r>
          </w:p>
          <w:p w:rsidR="00D96931" w:rsidRPr="00D96931" w:rsidRDefault="00D96931" w:rsidP="00D969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Девиз недели: «Ярче краски – ярче жизнь!»</w:t>
            </w:r>
          </w:p>
          <w:p w:rsidR="00D96931" w:rsidRDefault="00D96931" w:rsidP="00D9693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D969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«Разноцветная» неделя», приуроченная к профилактике суицидального поведения среди несовершеннолетних, прошла весело, с массой внеклассных мероприятий</w:t>
            </w:r>
            <w:proofErr w:type="gramStart"/>
            <w:r w:rsidRPr="00D969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У</w:t>
            </w:r>
            <w:proofErr w:type="gramEnd"/>
            <w:r w:rsidRPr="00D96931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всех школьников и учителей нашей школы наблюдалось хорошее настроение, высокий эмоциональный подъём. Улыбки не сходили с лиц ребят. «Разноцветная» неделя дала возможность проявить фантазию, индивидуальность и оригинальность каждому ребёнку. Пять разноцветных дней стали днями психологической разгрузки и снятия эмоционального напряжения у детей. Каждый день был «окрашен» в свой цвет.</w:t>
            </w:r>
          </w:p>
          <w:p w:rsidR="00386AB0" w:rsidRPr="00386AB0" w:rsidRDefault="00386AB0" w:rsidP="00386AB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386A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http://trcust-uda.my1.ru/</w:t>
            </w:r>
          </w:p>
        </w:tc>
      </w:tr>
    </w:tbl>
    <w:p w:rsidR="00386AB0" w:rsidRPr="00386AB0" w:rsidRDefault="00386AB0" w:rsidP="00386AB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A420B5" w:rsidRPr="00386AB0" w:rsidRDefault="00386AB0" w:rsidP="00386AB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386AB0">
        <w:rPr>
          <w:rFonts w:ascii="Times New Roman" w:eastAsia="Calibri" w:hAnsi="Times New Roman" w:cs="Times New Roman"/>
          <w:sz w:val="28"/>
          <w:szCs w:val="28"/>
        </w:rPr>
        <w:t>*</w:t>
      </w:r>
      <w:r w:rsidRPr="00386AB0">
        <w:rPr>
          <w:rFonts w:ascii="Times New Roman" w:eastAsia="Calibri" w:hAnsi="Times New Roman" w:cs="Times New Roman"/>
          <w:i/>
          <w:sz w:val="28"/>
          <w:szCs w:val="28"/>
        </w:rPr>
        <w:t xml:space="preserve">К отчету прилагается презентация </w:t>
      </w:r>
    </w:p>
    <w:sectPr w:rsidR="00A420B5" w:rsidRPr="00386AB0" w:rsidSect="00D96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476738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696F22"/>
    <w:multiLevelType w:val="hybridMultilevel"/>
    <w:tmpl w:val="8690D3FA"/>
    <w:lvl w:ilvl="0" w:tplc="A406002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C7780"/>
    <w:multiLevelType w:val="hybridMultilevel"/>
    <w:tmpl w:val="75CC7FF8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152044"/>
    <w:multiLevelType w:val="hybridMultilevel"/>
    <w:tmpl w:val="E2186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5708D3"/>
    <w:multiLevelType w:val="hybridMultilevel"/>
    <w:tmpl w:val="6D2A6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02EF"/>
    <w:multiLevelType w:val="hybridMultilevel"/>
    <w:tmpl w:val="B4AA4EC2"/>
    <w:lvl w:ilvl="0" w:tplc="F836B1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B28B8"/>
    <w:rsid w:val="00034799"/>
    <w:rsid w:val="000578E9"/>
    <w:rsid w:val="0008617D"/>
    <w:rsid w:val="000E2CA5"/>
    <w:rsid w:val="001036D9"/>
    <w:rsid w:val="0013437C"/>
    <w:rsid w:val="001851F4"/>
    <w:rsid w:val="00190CBF"/>
    <w:rsid w:val="00191B14"/>
    <w:rsid w:val="001F211D"/>
    <w:rsid w:val="00230760"/>
    <w:rsid w:val="002368B2"/>
    <w:rsid w:val="00243E6A"/>
    <w:rsid w:val="002505C2"/>
    <w:rsid w:val="002A5C7D"/>
    <w:rsid w:val="002B449A"/>
    <w:rsid w:val="002E49B5"/>
    <w:rsid w:val="002F0FBD"/>
    <w:rsid w:val="002F32C0"/>
    <w:rsid w:val="00342D04"/>
    <w:rsid w:val="00386AB0"/>
    <w:rsid w:val="00391CBB"/>
    <w:rsid w:val="003A2967"/>
    <w:rsid w:val="003C3EC6"/>
    <w:rsid w:val="003F63DF"/>
    <w:rsid w:val="00470B34"/>
    <w:rsid w:val="00500839"/>
    <w:rsid w:val="0050620B"/>
    <w:rsid w:val="00532CE5"/>
    <w:rsid w:val="00535D36"/>
    <w:rsid w:val="00553520"/>
    <w:rsid w:val="005B07D5"/>
    <w:rsid w:val="005B28B8"/>
    <w:rsid w:val="005E3D6F"/>
    <w:rsid w:val="005E4D69"/>
    <w:rsid w:val="006344C4"/>
    <w:rsid w:val="00660F9B"/>
    <w:rsid w:val="006743DD"/>
    <w:rsid w:val="00695155"/>
    <w:rsid w:val="006C6313"/>
    <w:rsid w:val="006F24FC"/>
    <w:rsid w:val="00770D20"/>
    <w:rsid w:val="007D4C54"/>
    <w:rsid w:val="008765DF"/>
    <w:rsid w:val="008A36ED"/>
    <w:rsid w:val="008C1765"/>
    <w:rsid w:val="00915DFD"/>
    <w:rsid w:val="009B34BD"/>
    <w:rsid w:val="009F0319"/>
    <w:rsid w:val="009F374A"/>
    <w:rsid w:val="00A21015"/>
    <w:rsid w:val="00A420B5"/>
    <w:rsid w:val="00AA6DCB"/>
    <w:rsid w:val="00AE7197"/>
    <w:rsid w:val="00B174B0"/>
    <w:rsid w:val="00B23DD7"/>
    <w:rsid w:val="00B30BFE"/>
    <w:rsid w:val="00BE1608"/>
    <w:rsid w:val="00C11DD0"/>
    <w:rsid w:val="00CA4C92"/>
    <w:rsid w:val="00CD716F"/>
    <w:rsid w:val="00CE3F8F"/>
    <w:rsid w:val="00D42AA7"/>
    <w:rsid w:val="00D46AA7"/>
    <w:rsid w:val="00D531FD"/>
    <w:rsid w:val="00D568AA"/>
    <w:rsid w:val="00D8668C"/>
    <w:rsid w:val="00D96931"/>
    <w:rsid w:val="00DC0608"/>
    <w:rsid w:val="00DC6003"/>
    <w:rsid w:val="00E07BC3"/>
    <w:rsid w:val="00E1077A"/>
    <w:rsid w:val="00E55FF5"/>
    <w:rsid w:val="00EC220F"/>
    <w:rsid w:val="00EC5372"/>
    <w:rsid w:val="00ED5E3B"/>
    <w:rsid w:val="00F30CAC"/>
    <w:rsid w:val="00F54758"/>
    <w:rsid w:val="00F61C2E"/>
    <w:rsid w:val="00F835F7"/>
    <w:rsid w:val="00F849E7"/>
    <w:rsid w:val="00FA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060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5B28B8"/>
    <w:pPr>
      <w:spacing w:after="0" w:line="240" w:lineRule="auto"/>
    </w:pPr>
  </w:style>
  <w:style w:type="table" w:styleId="a5">
    <w:name w:val="Table Grid"/>
    <w:basedOn w:val="a2"/>
    <w:uiPriority w:val="59"/>
    <w:rsid w:val="005B2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0"/>
    <w:link w:val="a7"/>
    <w:unhideWhenUsed/>
    <w:rsid w:val="003C3EC6"/>
    <w:pPr>
      <w:spacing w:after="0" w:line="240" w:lineRule="auto"/>
      <w:ind w:firstLine="6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1"/>
    <w:link w:val="a6"/>
    <w:rsid w:val="003C3E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rsid w:val="003C3EC6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103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036D9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1F211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B2DB8-3962-4F37-BCA7-425BDE723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KunikOA</dc:creator>
  <cp:lastModifiedBy>Пользователь Windows</cp:lastModifiedBy>
  <cp:revision>37</cp:revision>
  <cp:lastPrinted>2022-09-20T08:37:00Z</cp:lastPrinted>
  <dcterms:created xsi:type="dcterms:W3CDTF">2016-04-25T01:22:00Z</dcterms:created>
  <dcterms:modified xsi:type="dcterms:W3CDTF">2023-09-26T01:20:00Z</dcterms:modified>
</cp:coreProperties>
</file>