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40E" w:rsidRDefault="00FC240E" w:rsidP="00FC24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6195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Рекомендации по подготовке тезисов</w:t>
      </w:r>
    </w:p>
    <w:p w:rsidR="00FC240E" w:rsidRPr="00F6195D" w:rsidRDefault="00FC240E" w:rsidP="00FC24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C240E" w:rsidRPr="00F6195D" w:rsidRDefault="00FC240E" w:rsidP="00FC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95D">
        <w:rPr>
          <w:rFonts w:ascii="Times New Roman" w:hAnsi="Times New Roman" w:cs="Times New Roman"/>
          <w:sz w:val="28"/>
          <w:szCs w:val="28"/>
        </w:rPr>
        <w:t>Тезисы – это кратко сформулированные основные положения научно-исследовательской работы без изложения системы доказательств и материала работы. Тезисы содержат четко выраженные мысли авторской работы.</w:t>
      </w:r>
    </w:p>
    <w:p w:rsidR="00FC240E" w:rsidRPr="00F6195D" w:rsidRDefault="00FC240E" w:rsidP="00FC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95D">
        <w:rPr>
          <w:rFonts w:ascii="Times New Roman" w:hAnsi="Times New Roman" w:cs="Times New Roman"/>
          <w:sz w:val="28"/>
          <w:szCs w:val="28"/>
        </w:rPr>
        <w:t xml:space="preserve">Прежде чем составлять тезисы, автор должен еще раз проанализировать материалы своего исследования, подготовленные к участию в конкурсе. Выделив основные утверждения и положения своей работы, автор и получит тезисы. </w:t>
      </w:r>
    </w:p>
    <w:p w:rsidR="00FC240E" w:rsidRPr="00F6195D" w:rsidRDefault="00FC240E" w:rsidP="00FC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95D">
        <w:rPr>
          <w:rFonts w:ascii="Times New Roman" w:hAnsi="Times New Roman" w:cs="Times New Roman"/>
          <w:sz w:val="28"/>
          <w:szCs w:val="28"/>
        </w:rPr>
        <w:t>Тезисы помогают читателю понять суть проделанной работы, получить ответ на поставленный автором вопрос, узнать содержание подготовленных материалов и сопоставить свои мысли с мыслями автора.</w:t>
      </w:r>
    </w:p>
    <w:p w:rsidR="00FC240E" w:rsidRPr="00F6195D" w:rsidRDefault="00FC240E" w:rsidP="00FC24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195D">
        <w:rPr>
          <w:rFonts w:ascii="Times New Roman" w:hAnsi="Times New Roman" w:cs="Times New Roman"/>
          <w:sz w:val="28"/>
          <w:szCs w:val="28"/>
        </w:rPr>
        <w:t>Примерные требования к содержанию тезисов: информативность, четкая формулировка положений тезисов, последовательность в изложении, лаконичность, соответствие тематике конкурса. Обычно в тезисах не применяют цитирование, список использованной литературы, примеры, пояснения, детали, наглядные материалы.</w:t>
      </w:r>
    </w:p>
    <w:p w:rsidR="00FC240E" w:rsidRPr="00F6195D" w:rsidRDefault="00FC240E" w:rsidP="00FC240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6195D">
        <w:rPr>
          <w:rFonts w:ascii="Times New Roman" w:hAnsi="Times New Roman" w:cs="Times New Roman"/>
          <w:sz w:val="28"/>
          <w:szCs w:val="28"/>
        </w:rPr>
        <w:t>Одна из возможных структур тезисов:</w:t>
      </w:r>
    </w:p>
    <w:p w:rsidR="00FC240E" w:rsidRPr="00F6195D" w:rsidRDefault="00FC240E" w:rsidP="00FC24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95D">
        <w:rPr>
          <w:rFonts w:ascii="Times New Roman" w:hAnsi="Times New Roman" w:cs="Times New Roman"/>
          <w:sz w:val="28"/>
          <w:szCs w:val="28"/>
        </w:rPr>
        <w:t>актуальность исследования;</w:t>
      </w:r>
    </w:p>
    <w:p w:rsidR="00FC240E" w:rsidRPr="00F6195D" w:rsidRDefault="00FC240E" w:rsidP="00FC24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95D">
        <w:rPr>
          <w:rFonts w:ascii="Times New Roman" w:hAnsi="Times New Roman" w:cs="Times New Roman"/>
          <w:sz w:val="28"/>
          <w:szCs w:val="28"/>
        </w:rPr>
        <w:t>степень изученности проблемы;</w:t>
      </w:r>
    </w:p>
    <w:p w:rsidR="00FC240E" w:rsidRPr="00F6195D" w:rsidRDefault="00FC240E" w:rsidP="00FC24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95D">
        <w:rPr>
          <w:rFonts w:ascii="Times New Roman" w:hAnsi="Times New Roman" w:cs="Times New Roman"/>
          <w:sz w:val="28"/>
          <w:szCs w:val="28"/>
        </w:rPr>
        <w:t>поставленная цель;</w:t>
      </w:r>
    </w:p>
    <w:p w:rsidR="00FC240E" w:rsidRPr="00F6195D" w:rsidRDefault="00FC240E" w:rsidP="00FC24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95D">
        <w:rPr>
          <w:rFonts w:ascii="Times New Roman" w:hAnsi="Times New Roman" w:cs="Times New Roman"/>
          <w:sz w:val="28"/>
          <w:szCs w:val="28"/>
        </w:rPr>
        <w:t>вариант решения проблемы;</w:t>
      </w:r>
    </w:p>
    <w:p w:rsidR="00FC240E" w:rsidRPr="00F6195D" w:rsidRDefault="00FC240E" w:rsidP="00FC24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95D">
        <w:rPr>
          <w:rFonts w:ascii="Times New Roman" w:hAnsi="Times New Roman" w:cs="Times New Roman"/>
          <w:sz w:val="28"/>
          <w:szCs w:val="28"/>
        </w:rPr>
        <w:t>результаты и выводы, возможность практического применения полученных результатов.</w:t>
      </w:r>
    </w:p>
    <w:p w:rsidR="007C38D8" w:rsidRDefault="007C38D8">
      <w:bookmarkStart w:id="0" w:name="_GoBack"/>
      <w:bookmarkEnd w:id="0"/>
    </w:p>
    <w:sectPr w:rsidR="007C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63A33"/>
    <w:multiLevelType w:val="hybridMultilevel"/>
    <w:tmpl w:val="03D456DA"/>
    <w:lvl w:ilvl="0" w:tplc="6DC23B68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E4"/>
    <w:rsid w:val="004B5AE4"/>
    <w:rsid w:val="007C38D8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37216-EEE3-4469-ADC4-CF78B778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4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2023-03-23T02:35:00Z</dcterms:created>
  <dcterms:modified xsi:type="dcterms:W3CDTF">2023-03-23T02:35:00Z</dcterms:modified>
</cp:coreProperties>
</file>