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AA" w:rsidRDefault="008023AA" w:rsidP="008023AA">
      <w:pPr>
        <w:pStyle w:val="4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 w:rsidRPr="008023AA">
        <w:rPr>
          <w:b w:val="0"/>
          <w:sz w:val="24"/>
          <w:szCs w:val="24"/>
        </w:rPr>
        <w:t>Утверждено</w:t>
      </w:r>
      <w:r>
        <w:rPr>
          <w:b w:val="0"/>
          <w:sz w:val="24"/>
          <w:szCs w:val="24"/>
        </w:rPr>
        <w:t xml:space="preserve"> приказом УОМО</w:t>
      </w:r>
    </w:p>
    <w:p w:rsidR="00DA6527" w:rsidRDefault="008023AA" w:rsidP="008023AA">
      <w:pPr>
        <w:pStyle w:val="4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«Усть-Удинский район»</w:t>
      </w:r>
      <w:r w:rsidRPr="008023AA">
        <w:rPr>
          <w:b w:val="0"/>
          <w:sz w:val="24"/>
          <w:szCs w:val="24"/>
        </w:rPr>
        <w:t xml:space="preserve"> </w:t>
      </w:r>
    </w:p>
    <w:p w:rsidR="008023AA" w:rsidRDefault="008023AA" w:rsidP="00C26179">
      <w:pPr>
        <w:pStyle w:val="40"/>
        <w:shd w:val="clear" w:color="auto" w:fill="auto"/>
        <w:spacing w:line="240" w:lineRule="auto"/>
        <w:jc w:val="right"/>
      </w:pPr>
      <w:r>
        <w:rPr>
          <w:b w:val="0"/>
          <w:sz w:val="24"/>
          <w:szCs w:val="24"/>
        </w:rPr>
        <w:t xml:space="preserve">от </w:t>
      </w:r>
      <w:r w:rsidR="00C26179">
        <w:rPr>
          <w:b w:val="0"/>
          <w:sz w:val="24"/>
          <w:szCs w:val="24"/>
        </w:rPr>
        <w:t>0</w:t>
      </w:r>
      <w:r w:rsidR="006805FF">
        <w:rPr>
          <w:b w:val="0"/>
          <w:sz w:val="24"/>
          <w:szCs w:val="24"/>
        </w:rPr>
        <w:t>7</w:t>
      </w:r>
      <w:r w:rsidR="00DB5339">
        <w:rPr>
          <w:b w:val="0"/>
          <w:sz w:val="24"/>
          <w:szCs w:val="24"/>
        </w:rPr>
        <w:t xml:space="preserve"> </w:t>
      </w:r>
      <w:r w:rsidR="00C26179">
        <w:rPr>
          <w:b w:val="0"/>
          <w:sz w:val="24"/>
          <w:szCs w:val="24"/>
        </w:rPr>
        <w:t>октября</w:t>
      </w:r>
      <w:r w:rsidR="00D80922">
        <w:rPr>
          <w:b w:val="0"/>
          <w:sz w:val="24"/>
          <w:szCs w:val="24"/>
        </w:rPr>
        <w:t xml:space="preserve"> </w:t>
      </w:r>
      <w:r w:rsidR="00992FE3">
        <w:rPr>
          <w:b w:val="0"/>
          <w:sz w:val="24"/>
          <w:szCs w:val="24"/>
        </w:rPr>
        <w:t xml:space="preserve"> </w:t>
      </w:r>
      <w:r w:rsidR="00DB5339">
        <w:rPr>
          <w:b w:val="0"/>
          <w:sz w:val="24"/>
          <w:szCs w:val="24"/>
        </w:rPr>
        <w:t>202</w:t>
      </w:r>
      <w:r w:rsidR="00C26179">
        <w:rPr>
          <w:b w:val="0"/>
          <w:sz w:val="24"/>
          <w:szCs w:val="24"/>
        </w:rPr>
        <w:t>1</w:t>
      </w:r>
      <w:r w:rsidR="00DB533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г. №</w:t>
      </w:r>
      <w:r w:rsidR="006805FF">
        <w:rPr>
          <w:b w:val="0"/>
          <w:sz w:val="24"/>
          <w:szCs w:val="24"/>
        </w:rPr>
        <w:t xml:space="preserve"> 190</w:t>
      </w:r>
      <w:bookmarkStart w:id="0" w:name="_GoBack"/>
      <w:bookmarkEnd w:id="0"/>
      <w:r w:rsidR="00DB5339">
        <w:rPr>
          <w:b w:val="0"/>
          <w:sz w:val="24"/>
          <w:szCs w:val="24"/>
        </w:rPr>
        <w:t xml:space="preserve"> </w:t>
      </w:r>
      <w:r w:rsidR="00C26179">
        <w:rPr>
          <w:b w:val="0"/>
          <w:sz w:val="24"/>
          <w:szCs w:val="24"/>
        </w:rPr>
        <w:t xml:space="preserve"> </w:t>
      </w:r>
    </w:p>
    <w:p w:rsidR="008023AA" w:rsidRDefault="008023AA" w:rsidP="00DB5339">
      <w:pPr>
        <w:pStyle w:val="3"/>
        <w:shd w:val="clear" w:color="auto" w:fill="auto"/>
        <w:spacing w:after="0" w:line="240" w:lineRule="auto"/>
        <w:jc w:val="center"/>
      </w:pPr>
      <w:r>
        <w:t>ПОЛОЖЕНИЕ</w:t>
      </w:r>
    </w:p>
    <w:p w:rsidR="008023AA" w:rsidRDefault="00C66682" w:rsidP="00DB5339">
      <w:pPr>
        <w:pStyle w:val="3"/>
        <w:shd w:val="clear" w:color="auto" w:fill="auto"/>
        <w:spacing w:after="0" w:line="240" w:lineRule="auto"/>
        <w:jc w:val="center"/>
      </w:pPr>
      <w:r>
        <w:t>О муниципальном КОНКУРСЕ «</w:t>
      </w:r>
      <w:r w:rsidR="008023AA">
        <w:t xml:space="preserve"> УЧЕНИК ГОДА»</w:t>
      </w:r>
    </w:p>
    <w:p w:rsidR="008023AA" w:rsidRDefault="008023AA" w:rsidP="00DB5339">
      <w:pPr>
        <w:pStyle w:val="3"/>
        <w:shd w:val="clear" w:color="auto" w:fill="auto"/>
        <w:spacing w:after="0" w:line="260" w:lineRule="exact"/>
        <w:jc w:val="center"/>
      </w:pPr>
    </w:p>
    <w:p w:rsidR="00DA6527" w:rsidRDefault="00DA6527" w:rsidP="00DB5339">
      <w:pPr>
        <w:pStyle w:val="3"/>
        <w:shd w:val="clear" w:color="auto" w:fill="auto"/>
        <w:spacing w:after="0" w:line="260" w:lineRule="exact"/>
        <w:jc w:val="center"/>
      </w:pPr>
      <w:r>
        <w:t>Глава 1. Общие положения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1.1.</w:t>
      </w:r>
      <w:r w:rsidR="00DA6527" w:rsidRPr="00C66682">
        <w:rPr>
          <w:sz w:val="28"/>
          <w:szCs w:val="28"/>
        </w:rPr>
        <w:t xml:space="preserve">Настоящее Положение </w:t>
      </w:r>
      <w:r w:rsidR="008023AA" w:rsidRPr="00C66682">
        <w:rPr>
          <w:sz w:val="28"/>
          <w:szCs w:val="28"/>
        </w:rPr>
        <w:t>определяет</w:t>
      </w:r>
      <w:r w:rsidR="00DA6527" w:rsidRPr="00C66682">
        <w:rPr>
          <w:sz w:val="28"/>
          <w:szCs w:val="28"/>
        </w:rPr>
        <w:t xml:space="preserve"> порядок организации и проведения </w:t>
      </w:r>
      <w:r w:rsidR="008023AA" w:rsidRPr="00C66682">
        <w:rPr>
          <w:sz w:val="28"/>
          <w:szCs w:val="28"/>
        </w:rPr>
        <w:t>муниципального</w:t>
      </w:r>
      <w:r w:rsidR="00C66682" w:rsidRPr="00C66682">
        <w:rPr>
          <w:sz w:val="28"/>
          <w:szCs w:val="28"/>
        </w:rPr>
        <w:t xml:space="preserve"> конкурса «У</w:t>
      </w:r>
      <w:r w:rsidR="00DA6527" w:rsidRPr="00C66682">
        <w:rPr>
          <w:sz w:val="28"/>
          <w:szCs w:val="28"/>
        </w:rPr>
        <w:t>ченик года» (далее - Конкурс).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1.2.</w:t>
      </w:r>
      <w:r w:rsidR="00DA6527" w:rsidRPr="00C66682">
        <w:rPr>
          <w:sz w:val="28"/>
          <w:szCs w:val="28"/>
        </w:rPr>
        <w:t xml:space="preserve">Конкурс проводится в целях выявления, поддержки и общественного признания талантливых </w:t>
      </w:r>
      <w:r w:rsidR="00935C51" w:rsidRPr="00C66682">
        <w:rPr>
          <w:sz w:val="28"/>
          <w:szCs w:val="28"/>
        </w:rPr>
        <w:t>обучающихся</w:t>
      </w:r>
      <w:r w:rsidR="00DA6527" w:rsidRPr="00C66682">
        <w:rPr>
          <w:sz w:val="28"/>
          <w:szCs w:val="28"/>
        </w:rPr>
        <w:t xml:space="preserve">, повышения престижа социально-активной деятельности обучающихся и </w:t>
      </w:r>
      <w:r w:rsidR="00935C51" w:rsidRPr="00C66682">
        <w:rPr>
          <w:sz w:val="28"/>
          <w:szCs w:val="28"/>
        </w:rPr>
        <w:t>активизации этой деятельности в</w:t>
      </w:r>
      <w:r w:rsidR="0044211B">
        <w:rPr>
          <w:sz w:val="28"/>
          <w:szCs w:val="28"/>
        </w:rPr>
        <w:t xml:space="preserve"> районе</w:t>
      </w:r>
      <w:r w:rsidR="00DA6527" w:rsidRPr="00C66682">
        <w:rPr>
          <w:sz w:val="28"/>
          <w:szCs w:val="28"/>
        </w:rPr>
        <w:t>.</w:t>
      </w:r>
    </w:p>
    <w:p w:rsidR="00DA6527" w:rsidRPr="00C66682" w:rsidRDefault="00DA6527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 w:rsidRPr="00C66682">
        <w:rPr>
          <w:sz w:val="28"/>
          <w:szCs w:val="28"/>
        </w:rPr>
        <w:t>Задачами Конкурса являются: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B118C5">
        <w:rPr>
          <w:sz w:val="28"/>
          <w:szCs w:val="28"/>
        </w:rPr>
        <w:t>стимулирование интереса учащихся к социально-активной деятельности</w:t>
      </w:r>
      <w:r w:rsidR="00DA6527" w:rsidRPr="00C66682">
        <w:rPr>
          <w:sz w:val="28"/>
          <w:szCs w:val="28"/>
        </w:rPr>
        <w:t>;</w:t>
      </w:r>
    </w:p>
    <w:p w:rsidR="00DA6527" w:rsidRPr="00C66682" w:rsidRDefault="003D266E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11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118C5">
        <w:rPr>
          <w:sz w:val="28"/>
          <w:szCs w:val="28"/>
        </w:rPr>
        <w:t>повышение престижа знаний учащихся</w:t>
      </w:r>
      <w:r w:rsidR="00DA6527" w:rsidRPr="00C66682">
        <w:rPr>
          <w:sz w:val="28"/>
          <w:szCs w:val="28"/>
        </w:rPr>
        <w:t>;</w:t>
      </w:r>
    </w:p>
    <w:p w:rsidR="00DA6527" w:rsidRDefault="003D266E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211A4">
        <w:rPr>
          <w:sz w:val="28"/>
          <w:szCs w:val="28"/>
        </w:rPr>
        <w:t>-</w:t>
      </w:r>
      <w:r w:rsidR="00B118C5">
        <w:rPr>
          <w:sz w:val="28"/>
          <w:szCs w:val="28"/>
        </w:rPr>
        <w:t>повышение интеллектуальной и нравственной культуры;</w:t>
      </w:r>
    </w:p>
    <w:p w:rsidR="00B118C5" w:rsidRPr="00C66682" w:rsidRDefault="00B118C5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- поддержка одаренных детей.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  <w:tab w:val="right" w:pos="933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1.3.</w:t>
      </w:r>
      <w:r w:rsidR="00935C51" w:rsidRPr="00C66682">
        <w:rPr>
          <w:sz w:val="28"/>
          <w:szCs w:val="28"/>
        </w:rPr>
        <w:t>Право на</w:t>
      </w:r>
      <w:r w:rsidR="002E3A5A" w:rsidRPr="00C66682">
        <w:rPr>
          <w:sz w:val="28"/>
          <w:szCs w:val="28"/>
        </w:rPr>
        <w:t xml:space="preserve"> участие</w:t>
      </w:r>
      <w:r w:rsidR="00935C51" w:rsidRPr="00C66682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в Конкурсе имеют  </w:t>
      </w:r>
      <w:r w:rsidR="00DA6527" w:rsidRPr="00C66682">
        <w:rPr>
          <w:sz w:val="28"/>
          <w:szCs w:val="28"/>
        </w:rPr>
        <w:t xml:space="preserve"> </w:t>
      </w:r>
      <w:proofErr w:type="gramStart"/>
      <w:r w:rsidR="00DA6527" w:rsidRPr="00C66682">
        <w:rPr>
          <w:sz w:val="28"/>
          <w:szCs w:val="28"/>
        </w:rPr>
        <w:t>обучающиеся</w:t>
      </w:r>
      <w:proofErr w:type="gramEnd"/>
      <w:r w:rsidR="00C66682" w:rsidRPr="00C66682">
        <w:rPr>
          <w:sz w:val="28"/>
          <w:szCs w:val="28"/>
        </w:rPr>
        <w:t xml:space="preserve"> </w:t>
      </w:r>
      <w:r w:rsidR="00E23817">
        <w:rPr>
          <w:sz w:val="28"/>
          <w:szCs w:val="28"/>
        </w:rPr>
        <w:t xml:space="preserve">8 </w:t>
      </w:r>
      <w:r w:rsidR="00C66682" w:rsidRPr="00C66682">
        <w:rPr>
          <w:rStyle w:val="6pt"/>
          <w:rFonts w:eastAsia="Sylfaen"/>
          <w:sz w:val="28"/>
          <w:szCs w:val="28"/>
        </w:rPr>
        <w:t>-1</w:t>
      </w:r>
      <w:r w:rsidR="00DA6527" w:rsidRPr="00C66682">
        <w:rPr>
          <w:rStyle w:val="6pt"/>
          <w:rFonts w:eastAsia="Sylfaen"/>
          <w:sz w:val="28"/>
          <w:szCs w:val="28"/>
        </w:rPr>
        <w:t>1</w:t>
      </w:r>
    </w:p>
    <w:p w:rsidR="00DA6527" w:rsidRPr="00C66682" w:rsidRDefault="00DA6527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  <w:r w:rsidRPr="00C66682">
        <w:rPr>
          <w:sz w:val="28"/>
          <w:szCs w:val="28"/>
        </w:rPr>
        <w:t>классов общеобразовательных организаций</w:t>
      </w:r>
      <w:r w:rsidR="002E3A5A" w:rsidRPr="00C66682">
        <w:rPr>
          <w:sz w:val="28"/>
          <w:szCs w:val="28"/>
        </w:rPr>
        <w:t xml:space="preserve"> муниципального образования «Усть-Удинский район»,</w:t>
      </w:r>
      <w:r w:rsidRPr="00C66682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 </w:t>
      </w:r>
      <w:r w:rsidRPr="00C66682">
        <w:rPr>
          <w:sz w:val="28"/>
          <w:szCs w:val="28"/>
        </w:rPr>
        <w:t xml:space="preserve"> не достигшие возраста 18 лет и являющиеся победителями аналогичных конкурсов, организованных на уровне </w:t>
      </w:r>
      <w:r w:rsidR="002E3A5A" w:rsidRPr="00C66682">
        <w:rPr>
          <w:sz w:val="28"/>
          <w:szCs w:val="28"/>
        </w:rPr>
        <w:t>общеобразовательной организации</w:t>
      </w:r>
      <w:r w:rsidRPr="00C66682">
        <w:rPr>
          <w:sz w:val="28"/>
          <w:szCs w:val="28"/>
        </w:rPr>
        <w:t xml:space="preserve"> (далее - участники).</w:t>
      </w:r>
    </w:p>
    <w:p w:rsidR="002E3A5A" w:rsidRPr="00C66682" w:rsidRDefault="002211A4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1.4.</w:t>
      </w:r>
      <w:r w:rsidR="00C66682" w:rsidRPr="00C66682">
        <w:rPr>
          <w:sz w:val="28"/>
          <w:szCs w:val="28"/>
        </w:rPr>
        <w:t>Организатором конкурса является</w:t>
      </w:r>
      <w:r w:rsidR="002E3A5A" w:rsidRPr="00C66682">
        <w:rPr>
          <w:sz w:val="28"/>
          <w:szCs w:val="28"/>
        </w:rPr>
        <w:t xml:space="preserve"> управление</w:t>
      </w:r>
      <w:r w:rsidR="00B423B7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 образования муниципального образования «Усть-Удинский район» (далее УОМО «Усть-Удинский район»</w:t>
      </w:r>
      <w:r w:rsidR="00533F1B" w:rsidRPr="00C66682">
        <w:rPr>
          <w:sz w:val="28"/>
          <w:szCs w:val="28"/>
        </w:rPr>
        <w:t>)</w:t>
      </w:r>
      <w:r w:rsidR="00C66682" w:rsidRPr="00C66682">
        <w:rPr>
          <w:sz w:val="28"/>
          <w:szCs w:val="28"/>
        </w:rPr>
        <w:t>.</w:t>
      </w:r>
    </w:p>
    <w:p w:rsidR="00C66682" w:rsidRPr="00C66682" w:rsidRDefault="002211A4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pacing w:val="-12"/>
          <w:sz w:val="28"/>
          <w:szCs w:val="28"/>
          <w:lang w:eastAsia="ru-RU"/>
        </w:rPr>
        <w:t xml:space="preserve">          1.5.</w:t>
      </w:r>
      <w:r w:rsidR="00C66682" w:rsidRPr="00C66682">
        <w:rPr>
          <w:spacing w:val="-12"/>
          <w:sz w:val="28"/>
          <w:szCs w:val="28"/>
          <w:lang w:eastAsia="ru-RU"/>
        </w:rPr>
        <w:t>Орга</w:t>
      </w:r>
      <w:r w:rsidR="00C66682">
        <w:rPr>
          <w:spacing w:val="-12"/>
          <w:sz w:val="28"/>
          <w:szCs w:val="28"/>
          <w:lang w:eastAsia="ru-RU"/>
        </w:rPr>
        <w:t xml:space="preserve">низационно-техническое и </w:t>
      </w:r>
      <w:r w:rsidR="00C66682" w:rsidRPr="00C66682">
        <w:rPr>
          <w:spacing w:val="-12"/>
          <w:sz w:val="28"/>
          <w:szCs w:val="28"/>
          <w:lang w:eastAsia="ru-RU"/>
        </w:rPr>
        <w:t>методическое сопровождение конкурса осу</w:t>
      </w:r>
      <w:r w:rsidR="00C66682">
        <w:rPr>
          <w:spacing w:val="-12"/>
          <w:sz w:val="28"/>
          <w:szCs w:val="28"/>
          <w:lang w:eastAsia="ru-RU"/>
        </w:rPr>
        <w:t>ществляет муниципальное бюджетное</w:t>
      </w:r>
      <w:r w:rsidR="00C66682" w:rsidRPr="00C66682">
        <w:rPr>
          <w:spacing w:val="-12"/>
          <w:sz w:val="28"/>
          <w:szCs w:val="28"/>
          <w:lang w:eastAsia="ru-RU"/>
        </w:rPr>
        <w:t xml:space="preserve"> учреждение «Районный информационно-методический центр Усть-Удинского района» (далее - оператор конкурса).</w:t>
      </w:r>
    </w:p>
    <w:p w:rsidR="002E3A5A" w:rsidRPr="00A76265" w:rsidRDefault="002E3A5A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</w:p>
    <w:p w:rsidR="00DA6527" w:rsidRPr="002F7A54" w:rsidRDefault="00DA6527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2F7A54">
        <w:rPr>
          <w:sz w:val="28"/>
          <w:szCs w:val="28"/>
        </w:rPr>
        <w:t>Глава 2. Организационно-методическое обеспечение Конкурса</w:t>
      </w:r>
    </w:p>
    <w:p w:rsidR="006752D4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01538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A6527" w:rsidRPr="002F7A54">
        <w:rPr>
          <w:sz w:val="28"/>
          <w:szCs w:val="28"/>
        </w:rPr>
        <w:t xml:space="preserve">Для </w:t>
      </w:r>
      <w:r w:rsidR="004A294A" w:rsidRPr="002F7A54">
        <w:rPr>
          <w:sz w:val="28"/>
          <w:szCs w:val="28"/>
        </w:rPr>
        <w:t>оценивания конкурсных</w:t>
      </w:r>
      <w:r w:rsidR="00DA6527" w:rsidRPr="002F7A54">
        <w:rPr>
          <w:sz w:val="28"/>
          <w:szCs w:val="28"/>
        </w:rPr>
        <w:t xml:space="preserve"> </w:t>
      </w:r>
      <w:r w:rsidR="004A294A" w:rsidRPr="002F7A54">
        <w:rPr>
          <w:sz w:val="28"/>
          <w:szCs w:val="28"/>
        </w:rPr>
        <w:t>испытаний</w:t>
      </w:r>
      <w:r w:rsidR="00DA6527" w:rsidRPr="002F7A54">
        <w:rPr>
          <w:sz w:val="28"/>
          <w:szCs w:val="28"/>
        </w:rPr>
        <w:t xml:space="preserve"> уч</w:t>
      </w:r>
      <w:r w:rsidR="00D80922">
        <w:rPr>
          <w:sz w:val="28"/>
          <w:szCs w:val="28"/>
        </w:rPr>
        <w:t>астников Конкурса создается жюри</w:t>
      </w:r>
      <w:r w:rsidR="00DA6527" w:rsidRPr="002F7A54">
        <w:rPr>
          <w:sz w:val="28"/>
          <w:szCs w:val="28"/>
        </w:rPr>
        <w:t>.</w:t>
      </w:r>
      <w:r w:rsidR="00D80922">
        <w:rPr>
          <w:sz w:val="28"/>
          <w:szCs w:val="28"/>
        </w:rPr>
        <w:t xml:space="preserve"> В состав жюри могут входить представители педагогической общественности (педагогические работники, руководители образовательных организаций), муниципальных органов управления образованием, победители Конкурса прошлых лет, работники учреждений культуры, спорта  и молодежной политики.</w:t>
      </w:r>
      <w:r w:rsidR="002B2E6E">
        <w:rPr>
          <w:sz w:val="28"/>
          <w:szCs w:val="28"/>
        </w:rPr>
        <w:t xml:space="preserve"> </w:t>
      </w:r>
    </w:p>
    <w:p w:rsidR="004A294A" w:rsidRPr="002F7A54" w:rsidRDefault="00D80922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r w:rsidR="00DA6527" w:rsidRPr="002F7A54">
        <w:rPr>
          <w:sz w:val="28"/>
          <w:szCs w:val="28"/>
        </w:rPr>
        <w:t xml:space="preserve">Жюри правомочно принимать решение при присутствии более половины лиц, входящих в состав жюри. </w:t>
      </w:r>
    </w:p>
    <w:p w:rsidR="00D80922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8092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A6527" w:rsidRPr="002F7A54">
        <w:rPr>
          <w:sz w:val="28"/>
          <w:szCs w:val="28"/>
        </w:rPr>
        <w:t xml:space="preserve">Решения жюри принимаются простым большинством голосов лиц, входящих в состав жюри, присутствующих на его заседании. В случае </w:t>
      </w:r>
      <w:r w:rsidR="00DA6527" w:rsidRPr="002F7A54">
        <w:rPr>
          <w:sz w:val="28"/>
          <w:szCs w:val="28"/>
        </w:rPr>
        <w:lastRenderedPageBreak/>
        <w:t>равенства голосов председатель жюри, а в его отсутствие - заместитель председателя жюри, имеет право решающего голоса.</w:t>
      </w:r>
    </w:p>
    <w:p w:rsidR="00DA6527" w:rsidRPr="002F7A54" w:rsidRDefault="00D80922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2.4.Решения жюри оформляется протоколом, который подписывается председателем жюри, а в его отсутствие – заместит</w:t>
      </w:r>
      <w:r w:rsidR="00B02774">
        <w:rPr>
          <w:sz w:val="28"/>
          <w:szCs w:val="28"/>
        </w:rPr>
        <w:t>елем председателя жюри.</w:t>
      </w:r>
    </w:p>
    <w:p w:rsidR="00C66682" w:rsidRDefault="00C66682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</w:p>
    <w:p w:rsidR="00DA6527" w:rsidRDefault="00DA6527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2F7A54">
        <w:rPr>
          <w:sz w:val="28"/>
          <w:szCs w:val="28"/>
        </w:rPr>
        <w:t>Глава 3. Порядок проведения Конкурса</w:t>
      </w:r>
    </w:p>
    <w:p w:rsidR="00D80922" w:rsidRPr="00846709" w:rsidRDefault="00067F2D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0922">
        <w:rPr>
          <w:sz w:val="28"/>
          <w:szCs w:val="28"/>
        </w:rPr>
        <w:t xml:space="preserve">3.1.Конкурс проводится среди обучающихся образовательных   организаций </w:t>
      </w:r>
      <w:proofErr w:type="spellStart"/>
      <w:r w:rsidR="00D80922">
        <w:rPr>
          <w:sz w:val="28"/>
          <w:szCs w:val="28"/>
        </w:rPr>
        <w:t>Усть-Удинского</w:t>
      </w:r>
      <w:proofErr w:type="spellEnd"/>
      <w:r w:rsidR="00D80922">
        <w:rPr>
          <w:sz w:val="28"/>
          <w:szCs w:val="28"/>
        </w:rPr>
        <w:t xml:space="preserve"> района</w:t>
      </w:r>
      <w:r w:rsidR="00846709">
        <w:rPr>
          <w:sz w:val="28"/>
          <w:szCs w:val="28"/>
        </w:rPr>
        <w:t xml:space="preserve"> </w:t>
      </w:r>
      <w:r w:rsidR="00846709" w:rsidRPr="00846709">
        <w:rPr>
          <w:b/>
          <w:sz w:val="28"/>
          <w:szCs w:val="28"/>
        </w:rPr>
        <w:t>в онлайн формате</w:t>
      </w:r>
      <w:r w:rsidR="00846709">
        <w:rPr>
          <w:b/>
          <w:sz w:val="28"/>
          <w:szCs w:val="28"/>
        </w:rPr>
        <w:t xml:space="preserve"> </w:t>
      </w:r>
      <w:r w:rsidR="00846709" w:rsidRPr="00846709">
        <w:rPr>
          <w:sz w:val="28"/>
          <w:szCs w:val="28"/>
        </w:rPr>
        <w:t>в период с 2</w:t>
      </w:r>
      <w:r w:rsidR="00DF2E24">
        <w:rPr>
          <w:sz w:val="28"/>
          <w:szCs w:val="28"/>
        </w:rPr>
        <w:t>0</w:t>
      </w:r>
      <w:r w:rsidR="00846709" w:rsidRPr="00846709">
        <w:rPr>
          <w:sz w:val="28"/>
          <w:szCs w:val="28"/>
        </w:rPr>
        <w:t xml:space="preserve"> </w:t>
      </w:r>
      <w:r w:rsidR="00DF2E24">
        <w:rPr>
          <w:sz w:val="28"/>
          <w:szCs w:val="28"/>
        </w:rPr>
        <w:t>октября</w:t>
      </w:r>
      <w:r w:rsidR="00846709" w:rsidRPr="00846709">
        <w:rPr>
          <w:sz w:val="28"/>
          <w:szCs w:val="28"/>
        </w:rPr>
        <w:t xml:space="preserve"> 202</w:t>
      </w:r>
      <w:r w:rsidR="00DF2E24">
        <w:rPr>
          <w:sz w:val="28"/>
          <w:szCs w:val="28"/>
        </w:rPr>
        <w:t>1</w:t>
      </w:r>
      <w:r w:rsidR="00846709" w:rsidRPr="00846709">
        <w:rPr>
          <w:sz w:val="28"/>
          <w:szCs w:val="28"/>
        </w:rPr>
        <w:t xml:space="preserve"> по</w:t>
      </w:r>
      <w:r w:rsidR="00846709">
        <w:rPr>
          <w:sz w:val="28"/>
          <w:szCs w:val="28"/>
        </w:rPr>
        <w:t xml:space="preserve"> 0</w:t>
      </w:r>
      <w:r w:rsidR="00DF2E24">
        <w:rPr>
          <w:sz w:val="28"/>
          <w:szCs w:val="28"/>
        </w:rPr>
        <w:t>4</w:t>
      </w:r>
      <w:r w:rsidR="00846709">
        <w:rPr>
          <w:sz w:val="28"/>
          <w:szCs w:val="28"/>
        </w:rPr>
        <w:t xml:space="preserve"> </w:t>
      </w:r>
      <w:r w:rsidR="00DF2E24">
        <w:rPr>
          <w:sz w:val="28"/>
          <w:szCs w:val="28"/>
        </w:rPr>
        <w:t>ноября</w:t>
      </w:r>
      <w:r w:rsidR="00846709">
        <w:rPr>
          <w:sz w:val="28"/>
          <w:szCs w:val="28"/>
        </w:rPr>
        <w:t xml:space="preserve"> 202</w:t>
      </w:r>
      <w:r w:rsidR="00DF2E24">
        <w:rPr>
          <w:sz w:val="28"/>
          <w:szCs w:val="28"/>
        </w:rPr>
        <w:t>1</w:t>
      </w:r>
      <w:r w:rsidR="00846709">
        <w:rPr>
          <w:sz w:val="28"/>
          <w:szCs w:val="28"/>
        </w:rPr>
        <w:t xml:space="preserve"> года</w:t>
      </w:r>
      <w:r w:rsidR="00DF2E24">
        <w:rPr>
          <w:sz w:val="28"/>
          <w:szCs w:val="28"/>
        </w:rPr>
        <w:t xml:space="preserve"> в соответствии с объявленным в 2022 году Годом культуры и наследия народов России</w:t>
      </w:r>
      <w:r w:rsidR="00705F8E" w:rsidRPr="00846709">
        <w:rPr>
          <w:sz w:val="28"/>
          <w:szCs w:val="28"/>
        </w:rPr>
        <w:t>.</w:t>
      </w:r>
      <w:r w:rsidR="00157CE9">
        <w:rPr>
          <w:sz w:val="28"/>
          <w:szCs w:val="28"/>
        </w:rPr>
        <w:t xml:space="preserve"> </w:t>
      </w:r>
    </w:p>
    <w:p w:rsidR="00DA6527" w:rsidRPr="002F7A54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067F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A294A" w:rsidRPr="002F7A54">
        <w:rPr>
          <w:sz w:val="28"/>
          <w:szCs w:val="28"/>
        </w:rPr>
        <w:t>Выдвижение на участие в Конкурсе осуществляется путем предоставления следующих документов (далее документы):</w:t>
      </w:r>
    </w:p>
    <w:p w:rsidR="00DA6527" w:rsidRPr="002F7A54" w:rsidRDefault="00C70305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A6527" w:rsidRPr="002F7A54">
        <w:rPr>
          <w:sz w:val="28"/>
          <w:szCs w:val="28"/>
        </w:rPr>
        <w:t>заявка согласно приложению 1 к настоящему Положению;</w:t>
      </w:r>
    </w:p>
    <w:p w:rsidR="00DA6527" w:rsidRPr="002F7A54" w:rsidRDefault="00C70305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A6527" w:rsidRPr="002F7A54">
        <w:rPr>
          <w:sz w:val="28"/>
          <w:szCs w:val="28"/>
        </w:rPr>
        <w:t>анкета участника Конкурса согласно приложению 2 к настоящему Положению (далее - анкета).</w:t>
      </w:r>
    </w:p>
    <w:p w:rsidR="00DA6527" w:rsidRPr="002F7A54" w:rsidRDefault="00C66682" w:rsidP="00A90E9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</w:t>
      </w:r>
      <w:r w:rsidR="003D26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нты на участие в Конкурсе подаются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</w:t>
      </w:r>
      <w:r w:rsidR="00DF2E24"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EB565A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DF2E24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EB565A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>.20</w:t>
      </w:r>
      <w:r w:rsidR="00992FE3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DF2E24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B565A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>года.</w:t>
      </w:r>
    </w:p>
    <w:p w:rsidR="00EB565A" w:rsidRPr="00C70305" w:rsidRDefault="00C70305" w:rsidP="00A90E96">
      <w:pPr>
        <w:spacing w:line="276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D266E" w:rsidRPr="00C70305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EB565A" w:rsidRPr="00C7030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</w:t>
      </w:r>
      <w:r w:rsidR="002F7A54" w:rsidRPr="00C70305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к участию в конкурсе являются:</w:t>
      </w:r>
    </w:p>
    <w:p w:rsidR="002F7A54" w:rsidRPr="002F7A54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>- несоответствие обучающегося требованиям настоящего Положения;</w:t>
      </w:r>
    </w:p>
    <w:p w:rsidR="002F7A54" w:rsidRPr="002F7A54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документов позже </w:t>
      </w:r>
      <w:r w:rsidR="00067F2D">
        <w:rPr>
          <w:rFonts w:ascii="Times New Roman" w:eastAsia="Times New Roman" w:hAnsi="Times New Roman" w:cs="Times New Roman"/>
          <w:sz w:val="28"/>
          <w:szCs w:val="28"/>
        </w:rPr>
        <w:t xml:space="preserve">указанного в настоящем Положении </w:t>
      </w:r>
      <w:r w:rsidRPr="002F7A54">
        <w:rPr>
          <w:rFonts w:ascii="Times New Roman" w:eastAsia="Times New Roman" w:hAnsi="Times New Roman" w:cs="Times New Roman"/>
          <w:sz w:val="28"/>
          <w:szCs w:val="28"/>
        </w:rPr>
        <w:t>срока;</w:t>
      </w:r>
    </w:p>
    <w:p w:rsidR="00A464DC" w:rsidRPr="00157CE9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0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A54">
        <w:rPr>
          <w:rFonts w:ascii="Times New Roman" w:eastAsia="Times New Roman" w:hAnsi="Times New Roman" w:cs="Times New Roman"/>
          <w:sz w:val="28"/>
          <w:szCs w:val="28"/>
        </w:rPr>
        <w:t>предоставление неполного перечня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7CE9" w:rsidRPr="006D16D8" w:rsidRDefault="00A30040" w:rsidP="00C26179">
      <w:pPr>
        <w:widowControl/>
        <w:tabs>
          <w:tab w:val="left" w:pos="0"/>
          <w:tab w:val="left" w:pos="5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 xml:space="preserve">Глава 4 </w:t>
      </w:r>
      <w:r w:rsidR="00A464DC" w:rsidRPr="006D16D8">
        <w:rPr>
          <w:rFonts w:ascii="Times New Roman" w:hAnsi="Times New Roman" w:cs="Times New Roman"/>
          <w:sz w:val="28"/>
          <w:szCs w:val="28"/>
        </w:rPr>
        <w:t>Конкурс</w:t>
      </w:r>
      <w:r w:rsidRPr="006D16D8">
        <w:rPr>
          <w:rFonts w:ascii="Times New Roman" w:hAnsi="Times New Roman" w:cs="Times New Roman"/>
          <w:sz w:val="28"/>
          <w:szCs w:val="28"/>
        </w:rPr>
        <w:t>ные испытания</w:t>
      </w:r>
      <w:r w:rsidR="00846709">
        <w:rPr>
          <w:rFonts w:ascii="Times New Roman" w:hAnsi="Times New Roman" w:cs="Times New Roman"/>
          <w:sz w:val="28"/>
          <w:szCs w:val="28"/>
        </w:rPr>
        <w:t xml:space="preserve"> в онлайн формате</w:t>
      </w:r>
    </w:p>
    <w:p w:rsidR="00FD5683" w:rsidRDefault="006329CA" w:rsidP="00A90E96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4.1.</w:t>
      </w:r>
      <w:r w:rsidR="00FD5683" w:rsidRPr="006D16D8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846709">
        <w:rPr>
          <w:rFonts w:ascii="Times New Roman" w:hAnsi="Times New Roman" w:cs="Times New Roman"/>
          <w:sz w:val="28"/>
          <w:szCs w:val="28"/>
        </w:rPr>
        <w:t>:</w:t>
      </w:r>
    </w:p>
    <w:p w:rsidR="00A90E96" w:rsidRDefault="00846709" w:rsidP="00DF2E24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B00">
        <w:rPr>
          <w:rFonts w:ascii="Times New Roman" w:hAnsi="Times New Roman" w:cs="Times New Roman"/>
          <w:b/>
          <w:sz w:val="28"/>
          <w:szCs w:val="28"/>
        </w:rPr>
        <w:t>Конкурсное испытание «</w:t>
      </w:r>
      <w:r w:rsidR="00DF2E24">
        <w:rPr>
          <w:rFonts w:ascii="Times New Roman" w:hAnsi="Times New Roman" w:cs="Times New Roman"/>
          <w:b/>
          <w:sz w:val="28"/>
          <w:szCs w:val="28"/>
        </w:rPr>
        <w:t>Творческая презентация</w:t>
      </w:r>
      <w:r w:rsidRPr="00D44B00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презентации участник должен донести до членов жюри информацию о своих заслугах. Участниками подготавливается видеоролик, в котором может участвовать группа поддержки из 4 человек. Регламент видеоролика до 7 минут.   </w:t>
      </w:r>
      <w:r w:rsidRPr="00E851FD">
        <w:rPr>
          <w:rFonts w:ascii="Times New Roman" w:hAnsi="Times New Roman"/>
          <w:sz w:val="28"/>
          <w:szCs w:val="28"/>
        </w:rPr>
        <w:t xml:space="preserve"> </w:t>
      </w: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6D9A">
        <w:rPr>
          <w:rFonts w:ascii="Times New Roman" w:hAnsi="Times New Roman"/>
          <w:sz w:val="28"/>
          <w:szCs w:val="28"/>
        </w:rPr>
        <w:t xml:space="preserve">Практика показывает, что </w:t>
      </w:r>
      <w:r>
        <w:rPr>
          <w:rFonts w:ascii="Times New Roman" w:hAnsi="Times New Roman"/>
          <w:sz w:val="28"/>
          <w:szCs w:val="28"/>
        </w:rPr>
        <w:t xml:space="preserve">при подготовке видеоролика </w:t>
      </w:r>
      <w:r w:rsidRPr="00676D9A">
        <w:rPr>
          <w:rFonts w:ascii="Times New Roman" w:hAnsi="Times New Roman"/>
          <w:sz w:val="28"/>
          <w:szCs w:val="28"/>
        </w:rPr>
        <w:t xml:space="preserve">наиболее выигрышно смотрится </w:t>
      </w:r>
      <w:r>
        <w:rPr>
          <w:rFonts w:ascii="Times New Roman" w:hAnsi="Times New Roman"/>
          <w:sz w:val="28"/>
          <w:szCs w:val="28"/>
        </w:rPr>
        <w:t>использование формы</w:t>
      </w:r>
      <w:r w:rsidRPr="00676D9A">
        <w:rPr>
          <w:rFonts w:ascii="Times New Roman" w:hAnsi="Times New Roman"/>
          <w:sz w:val="28"/>
          <w:szCs w:val="28"/>
        </w:rPr>
        <w:t xml:space="preserve"> театрализованного представления, которая максимально раскрывает разносторонние таланты участника Конкурса.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презентация оценивается по 25-балльной системе.</w:t>
      </w: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 конкурса:</w:t>
      </w:r>
    </w:p>
    <w:p w:rsidR="00F63577" w:rsidRDefault="00F63577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содержательность выступления (0-5 баллов);</w:t>
      </w:r>
    </w:p>
    <w:p w:rsidR="00F63577" w:rsidRDefault="00F63577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креативность и творческий подход в подготовке видео (0-5 баллов);</w:t>
      </w:r>
    </w:p>
    <w:p w:rsidR="00F63577" w:rsidRDefault="00F63577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культура выступления (0-5 баллов);</w:t>
      </w:r>
    </w:p>
    <w:p w:rsidR="00F63577" w:rsidRDefault="00F63577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артистизм участника Конкурса (0-5 баллов);</w:t>
      </w:r>
    </w:p>
    <w:p w:rsidR="00F63577" w:rsidRPr="00412F80" w:rsidRDefault="00F63577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участия в </w:t>
      </w:r>
      <w:proofErr w:type="spellStart"/>
      <w:r>
        <w:rPr>
          <w:rFonts w:ascii="Times New Roman" w:hAnsi="Times New Roman"/>
          <w:sz w:val="28"/>
          <w:szCs w:val="28"/>
        </w:rPr>
        <w:t>видеопрезентации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самого участника (0-5 баллов).</w:t>
      </w:r>
    </w:p>
    <w:p w:rsidR="002229B6" w:rsidRDefault="00992FE3" w:rsidP="002229B6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B00">
        <w:rPr>
          <w:rFonts w:ascii="Times New Roman" w:hAnsi="Times New Roman" w:cs="Times New Roman"/>
          <w:b/>
          <w:sz w:val="28"/>
          <w:szCs w:val="28"/>
        </w:rPr>
        <w:t>Конкурсное испытание</w:t>
      </w:r>
      <w:r w:rsidR="002229B6">
        <w:rPr>
          <w:rFonts w:ascii="Times New Roman" w:hAnsi="Times New Roman" w:cs="Times New Roman"/>
          <w:b/>
          <w:sz w:val="28"/>
          <w:szCs w:val="28"/>
        </w:rPr>
        <w:t xml:space="preserve"> «Эссе». </w:t>
      </w:r>
      <w:r w:rsidR="002229B6" w:rsidRPr="002229B6">
        <w:rPr>
          <w:rFonts w:ascii="Times New Roman" w:hAnsi="Times New Roman" w:cs="Times New Roman"/>
          <w:sz w:val="28"/>
          <w:szCs w:val="28"/>
        </w:rPr>
        <w:t>Тема эссе</w:t>
      </w:r>
      <w:r w:rsidRPr="002229B6">
        <w:rPr>
          <w:rFonts w:ascii="Times New Roman" w:hAnsi="Times New Roman" w:cs="Times New Roman"/>
          <w:sz w:val="28"/>
          <w:szCs w:val="28"/>
        </w:rPr>
        <w:t xml:space="preserve"> «</w:t>
      </w:r>
      <w:r w:rsidR="00F63577" w:rsidRPr="002229B6">
        <w:rPr>
          <w:rFonts w:ascii="Times New Roman" w:hAnsi="Times New Roman" w:cs="Times New Roman"/>
          <w:sz w:val="28"/>
          <w:szCs w:val="28"/>
        </w:rPr>
        <w:t>Мой край – Восточная Сибирь</w:t>
      </w:r>
      <w:r w:rsidRPr="002229B6">
        <w:rPr>
          <w:rFonts w:ascii="Times New Roman" w:hAnsi="Times New Roman" w:cs="Times New Roman"/>
          <w:sz w:val="28"/>
          <w:szCs w:val="28"/>
        </w:rPr>
        <w:t>»</w:t>
      </w:r>
      <w:r w:rsidR="002229B6">
        <w:rPr>
          <w:rFonts w:ascii="Times New Roman" w:hAnsi="Times New Roman" w:cs="Times New Roman"/>
          <w:sz w:val="28"/>
          <w:szCs w:val="28"/>
        </w:rPr>
        <w:t>. В работе необходимо отразить знание о РМО «</w:t>
      </w:r>
      <w:proofErr w:type="spellStart"/>
      <w:r w:rsidR="002229B6">
        <w:rPr>
          <w:rFonts w:ascii="Times New Roman" w:hAnsi="Times New Roman" w:cs="Times New Roman"/>
          <w:sz w:val="28"/>
          <w:szCs w:val="28"/>
        </w:rPr>
        <w:t>Усть-Удинский</w:t>
      </w:r>
      <w:proofErr w:type="spellEnd"/>
      <w:r w:rsidR="002229B6">
        <w:rPr>
          <w:rFonts w:ascii="Times New Roman" w:hAnsi="Times New Roman" w:cs="Times New Roman"/>
          <w:sz w:val="28"/>
          <w:szCs w:val="28"/>
        </w:rPr>
        <w:t xml:space="preserve"> район» и Иркутской области в области экономики, политики, культуры, истории, традиций.</w:t>
      </w:r>
      <w:r w:rsidR="002229B6" w:rsidRPr="002229B6">
        <w:rPr>
          <w:rFonts w:ascii="Times New Roman" w:hAnsi="Times New Roman" w:cs="Times New Roman"/>
          <w:sz w:val="28"/>
          <w:szCs w:val="28"/>
        </w:rPr>
        <w:t xml:space="preserve"> </w:t>
      </w:r>
      <w:r w:rsidR="002229B6">
        <w:rPr>
          <w:rFonts w:ascii="Times New Roman" w:hAnsi="Times New Roman" w:cs="Times New Roman"/>
          <w:sz w:val="28"/>
          <w:szCs w:val="28"/>
        </w:rPr>
        <w:t>Эссе должно соответствовать следующим требованиям:</w:t>
      </w:r>
    </w:p>
    <w:p w:rsidR="002229B6" w:rsidRDefault="002229B6" w:rsidP="002229B6">
      <w:pPr>
        <w:pStyle w:val="a8"/>
        <w:numPr>
          <w:ilvl w:val="0"/>
          <w:numId w:val="9"/>
        </w:numPr>
        <w:tabs>
          <w:tab w:val="left" w:pos="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соответствовать теме конкурса;</w:t>
      </w:r>
    </w:p>
    <w:p w:rsidR="002229B6" w:rsidRDefault="002229B6" w:rsidP="002229B6">
      <w:pPr>
        <w:pStyle w:val="a8"/>
        <w:numPr>
          <w:ilvl w:val="0"/>
          <w:numId w:val="9"/>
        </w:numPr>
        <w:tabs>
          <w:tab w:val="left" w:pos="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отражать индивидуальную позицию автора;</w:t>
      </w:r>
    </w:p>
    <w:p w:rsidR="002229B6" w:rsidRDefault="002229B6" w:rsidP="002229B6">
      <w:pPr>
        <w:pStyle w:val="a8"/>
        <w:numPr>
          <w:ilvl w:val="0"/>
          <w:numId w:val="9"/>
        </w:numPr>
        <w:tabs>
          <w:tab w:val="left" w:pos="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умение автора обосновывать свои суждения;</w:t>
      </w:r>
    </w:p>
    <w:p w:rsidR="002229B6" w:rsidRDefault="002229B6" w:rsidP="002229B6">
      <w:pPr>
        <w:pStyle w:val="a8"/>
        <w:numPr>
          <w:ilvl w:val="0"/>
          <w:numId w:val="9"/>
        </w:numPr>
        <w:tabs>
          <w:tab w:val="left" w:pos="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 выполняется на русском языке;</w:t>
      </w:r>
    </w:p>
    <w:p w:rsidR="002229B6" w:rsidRDefault="002229B6" w:rsidP="002229B6">
      <w:pPr>
        <w:pStyle w:val="a8"/>
        <w:numPr>
          <w:ilvl w:val="0"/>
          <w:numId w:val="9"/>
        </w:numPr>
        <w:tabs>
          <w:tab w:val="left" w:pos="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работы не должен превышать </w:t>
      </w:r>
      <w:r w:rsidR="00C261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листа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229B6" w:rsidRDefault="002229B6" w:rsidP="002229B6">
      <w:pPr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2FE3">
        <w:rPr>
          <w:rFonts w:ascii="Times New Roman" w:hAnsi="Times New Roman" w:cs="Times New Roman"/>
          <w:sz w:val="28"/>
          <w:szCs w:val="28"/>
        </w:rPr>
        <w:t>Критерии</w:t>
      </w:r>
      <w:r>
        <w:rPr>
          <w:rFonts w:ascii="Times New Roman" w:hAnsi="Times New Roman" w:cs="Times New Roman"/>
          <w:sz w:val="28"/>
          <w:szCs w:val="28"/>
        </w:rPr>
        <w:t xml:space="preserve"> оценивания:</w:t>
      </w:r>
    </w:p>
    <w:p w:rsidR="002229B6" w:rsidRDefault="002229B6" w:rsidP="002229B6">
      <w:pPr>
        <w:pStyle w:val="a8"/>
        <w:numPr>
          <w:ilvl w:val="0"/>
          <w:numId w:val="12"/>
        </w:numPr>
        <w:tabs>
          <w:tab w:val="left" w:pos="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раскрытия темы;</w:t>
      </w:r>
    </w:p>
    <w:p w:rsidR="002229B6" w:rsidRDefault="002229B6" w:rsidP="002229B6">
      <w:pPr>
        <w:pStyle w:val="a8"/>
        <w:numPr>
          <w:ilvl w:val="0"/>
          <w:numId w:val="12"/>
        </w:numPr>
        <w:tabs>
          <w:tab w:val="left" w:pos="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лаконичность работы;</w:t>
      </w:r>
    </w:p>
    <w:p w:rsidR="002229B6" w:rsidRDefault="002229B6" w:rsidP="002229B6">
      <w:pPr>
        <w:pStyle w:val="a8"/>
        <w:numPr>
          <w:ilvl w:val="0"/>
          <w:numId w:val="12"/>
        </w:numPr>
        <w:tabs>
          <w:tab w:val="left" w:pos="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грамотность изложение;</w:t>
      </w:r>
    </w:p>
    <w:p w:rsidR="002229B6" w:rsidRDefault="002229B6" w:rsidP="002229B6">
      <w:pPr>
        <w:pStyle w:val="a8"/>
        <w:numPr>
          <w:ilvl w:val="0"/>
          <w:numId w:val="12"/>
        </w:numPr>
        <w:tabs>
          <w:tab w:val="left" w:pos="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оригинальность.</w:t>
      </w:r>
    </w:p>
    <w:p w:rsidR="00157CE9" w:rsidRPr="00157CE9" w:rsidRDefault="002229B6" w:rsidP="002229B6">
      <w:pPr>
        <w:pStyle w:val="a8"/>
        <w:tabs>
          <w:tab w:val="left" w:pos="0"/>
          <w:tab w:val="left" w:pos="54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 xml:space="preserve">Максимальная оценка по данному конкурсному испытанию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D16D8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2229B6" w:rsidRPr="002229B6" w:rsidRDefault="00FD5683" w:rsidP="002229B6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5825">
        <w:rPr>
          <w:rFonts w:ascii="Times New Roman" w:hAnsi="Times New Roman"/>
          <w:b/>
          <w:sz w:val="28"/>
          <w:szCs w:val="20"/>
        </w:rPr>
        <w:t>К</w:t>
      </w:r>
      <w:r w:rsidR="00A464DC" w:rsidRPr="00785825">
        <w:rPr>
          <w:rFonts w:ascii="Times New Roman" w:hAnsi="Times New Roman"/>
          <w:b/>
          <w:sz w:val="28"/>
          <w:szCs w:val="20"/>
        </w:rPr>
        <w:t>онкурсное испытание «</w:t>
      </w:r>
      <w:r w:rsidR="002229B6">
        <w:rPr>
          <w:rFonts w:ascii="Times New Roman" w:hAnsi="Times New Roman"/>
          <w:b/>
          <w:sz w:val="28"/>
          <w:szCs w:val="20"/>
        </w:rPr>
        <w:t>Где родился, там и пригодился</w:t>
      </w:r>
      <w:r w:rsidR="00A464DC" w:rsidRPr="00785825">
        <w:rPr>
          <w:rFonts w:ascii="Times New Roman" w:hAnsi="Times New Roman"/>
          <w:b/>
          <w:sz w:val="28"/>
          <w:szCs w:val="20"/>
        </w:rPr>
        <w:t>»</w:t>
      </w:r>
      <w:r w:rsidR="00171260">
        <w:rPr>
          <w:rFonts w:ascii="Times New Roman" w:hAnsi="Times New Roman"/>
          <w:sz w:val="28"/>
          <w:szCs w:val="20"/>
        </w:rPr>
        <w:t xml:space="preserve"> - </w:t>
      </w:r>
      <w:r w:rsidR="002229B6">
        <w:rPr>
          <w:rFonts w:ascii="Times New Roman" w:hAnsi="Times New Roman"/>
          <w:sz w:val="28"/>
          <w:szCs w:val="20"/>
        </w:rPr>
        <w:t xml:space="preserve"> </w:t>
      </w:r>
      <w:r w:rsidR="002229B6" w:rsidRPr="002229B6">
        <w:rPr>
          <w:rFonts w:ascii="Times New Roman" w:hAnsi="Times New Roman"/>
          <w:sz w:val="28"/>
          <w:szCs w:val="28"/>
        </w:rPr>
        <w:t xml:space="preserve">Оформляется </w:t>
      </w:r>
      <w:r w:rsidR="002229B6">
        <w:rPr>
          <w:rFonts w:ascii="Times New Roman" w:hAnsi="Times New Roman"/>
          <w:sz w:val="28"/>
          <w:szCs w:val="28"/>
        </w:rPr>
        <w:t xml:space="preserve">и демонстрируется </w:t>
      </w:r>
      <w:r w:rsidR="00CB6569">
        <w:rPr>
          <w:rFonts w:ascii="Times New Roman" w:hAnsi="Times New Roman"/>
          <w:sz w:val="28"/>
          <w:szCs w:val="28"/>
        </w:rPr>
        <w:t xml:space="preserve"> </w:t>
      </w:r>
      <w:r w:rsidR="002229B6" w:rsidRPr="002229B6">
        <w:rPr>
          <w:rFonts w:ascii="Times New Roman" w:hAnsi="Times New Roman"/>
          <w:sz w:val="28"/>
          <w:szCs w:val="28"/>
        </w:rPr>
        <w:t xml:space="preserve"> </w:t>
      </w:r>
      <w:r w:rsidR="00C159F1">
        <w:rPr>
          <w:rFonts w:ascii="Times New Roman" w:hAnsi="Times New Roman"/>
          <w:sz w:val="28"/>
          <w:szCs w:val="28"/>
        </w:rPr>
        <w:t>видео</w:t>
      </w:r>
      <w:r w:rsidR="00C159F1" w:rsidRPr="002229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159F1" w:rsidRPr="002229B6">
        <w:rPr>
          <w:rFonts w:ascii="Times New Roman" w:hAnsi="Times New Roman"/>
          <w:sz w:val="28"/>
          <w:szCs w:val="28"/>
        </w:rPr>
        <w:t>выставка</w:t>
      </w:r>
      <w:r w:rsidR="00C159F1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C159F1">
        <w:rPr>
          <w:rFonts w:ascii="Times New Roman" w:hAnsi="Times New Roman"/>
          <w:sz w:val="28"/>
          <w:szCs w:val="28"/>
        </w:rPr>
        <w:t xml:space="preserve"> </w:t>
      </w:r>
      <w:r w:rsidR="002229B6" w:rsidRPr="002229B6">
        <w:rPr>
          <w:rFonts w:ascii="Times New Roman" w:hAnsi="Times New Roman"/>
          <w:sz w:val="28"/>
          <w:szCs w:val="28"/>
        </w:rPr>
        <w:t xml:space="preserve">муниципальном образовании. </w:t>
      </w:r>
      <w:r w:rsidR="00CB6569">
        <w:rPr>
          <w:rFonts w:ascii="Times New Roman" w:hAnsi="Times New Roman"/>
          <w:sz w:val="28"/>
          <w:szCs w:val="28"/>
        </w:rPr>
        <w:t xml:space="preserve">Регламент – до 7 минут. </w:t>
      </w:r>
      <w:r w:rsidR="002229B6" w:rsidRPr="002229B6">
        <w:rPr>
          <w:rFonts w:ascii="Times New Roman" w:hAnsi="Times New Roman"/>
          <w:sz w:val="28"/>
          <w:szCs w:val="28"/>
        </w:rPr>
        <w:t>Максимальное количество баллов - 10 баллов. Защита выставки конкурсантом.</w:t>
      </w:r>
    </w:p>
    <w:p w:rsidR="002229B6" w:rsidRPr="002229B6" w:rsidRDefault="002229B6" w:rsidP="002229B6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229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Критерии оценивания: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- новаторство и оригинальность (0-2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2229B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 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качество изготовления и предоставления (0-2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- сложность выполнения (0-2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- сохранение и использование народных традиций (0-2 балла).</w:t>
      </w:r>
    </w:p>
    <w:p w:rsidR="002229B6" w:rsidRDefault="002229B6" w:rsidP="002229B6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- осмысленное владение материалом при защите выставки (0-2 балла).</w:t>
      </w:r>
    </w:p>
    <w:p w:rsidR="00CB6569" w:rsidRPr="00CB6569" w:rsidRDefault="00CB6569" w:rsidP="00CB6569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5825">
        <w:rPr>
          <w:rFonts w:ascii="Times New Roman" w:hAnsi="Times New Roman"/>
          <w:b/>
          <w:sz w:val="28"/>
          <w:szCs w:val="20"/>
        </w:rPr>
        <w:t>Конкурсное испытание «</w:t>
      </w:r>
      <w:r>
        <w:rPr>
          <w:rFonts w:ascii="Times New Roman" w:hAnsi="Times New Roman"/>
          <w:b/>
          <w:sz w:val="28"/>
          <w:szCs w:val="20"/>
        </w:rPr>
        <w:t>Мой народ – моя жизнь</w:t>
      </w:r>
      <w:r w:rsidRPr="00785825">
        <w:rPr>
          <w:rFonts w:ascii="Times New Roman" w:hAnsi="Times New Roman"/>
          <w:b/>
          <w:sz w:val="28"/>
          <w:szCs w:val="20"/>
        </w:rPr>
        <w:t>»</w:t>
      </w:r>
      <w:r w:rsidRPr="00CB6569">
        <w:rPr>
          <w:rFonts w:ascii="Times New Roman" w:hAnsi="Times New Roman"/>
          <w:sz w:val="28"/>
          <w:szCs w:val="28"/>
        </w:rPr>
        <w:t xml:space="preserve"> Демонстрация игр, танцев, обрядов, озвучка песен, отражающих культуру народов своей местности. Выступление может быть в любой форме</w:t>
      </w:r>
    </w:p>
    <w:p w:rsidR="00CB6569" w:rsidRPr="00CB6569" w:rsidRDefault="00CB6569" w:rsidP="00CB6569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прохождения третьего раунда краеведческого конкурса каждый участник может привлечь группу поддержки до 4 человек. Рекомендуется иметь национальный костюм, отражающий принадлежность участника Конкурса к муниципальному образованию. Регламент до 7 минут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CB6569" w:rsidRPr="00CB6569" w:rsidRDefault="00CB6569" w:rsidP="00CB6569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Максимальное количество баллов - 10 баллов.</w:t>
      </w:r>
    </w:p>
    <w:p w:rsidR="00CB6569" w:rsidRPr="00CB6569" w:rsidRDefault="00CB6569" w:rsidP="00CB6569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Критерии оценивания:</w:t>
      </w:r>
    </w:p>
    <w:p w:rsidR="00CB6569" w:rsidRPr="00CB6569" w:rsidRDefault="00CB6569" w:rsidP="00CB656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соответствие теме конкурсного задании, знание культуры народов, населяющих муниципальные образования Иркутска области (0-2 балла);</w:t>
      </w:r>
    </w:p>
    <w:p w:rsidR="00CB6569" w:rsidRPr="00CB6569" w:rsidRDefault="00CB6569" w:rsidP="00CB656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оригинальность идеи и содержания (0-2 балла);</w:t>
      </w:r>
    </w:p>
    <w:p w:rsidR="00CB6569" w:rsidRPr="00CB6569" w:rsidRDefault="00CB6569" w:rsidP="00CB656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культура исполнения (внешний вид, организованность)</w:t>
      </w:r>
      <w:proofErr w:type="gramStart"/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proofErr w:type="gramEnd"/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Start"/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</w:t>
      </w:r>
      <w:proofErr w:type="gramEnd"/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бщее впечатление (0-2 балла);</w:t>
      </w:r>
    </w:p>
    <w:p w:rsidR="00CB6569" w:rsidRPr="00CB6569" w:rsidRDefault="00CB6569" w:rsidP="00CB656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авторский сценарий (0-2 балла);</w:t>
      </w:r>
    </w:p>
    <w:p w:rsidR="00CB6569" w:rsidRPr="00CB6569" w:rsidRDefault="00CB6569" w:rsidP="00CB6569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B65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степень участия самого участника (0-2 балла).</w:t>
      </w:r>
    </w:p>
    <w:p w:rsidR="00D44B00" w:rsidRPr="006D16D8" w:rsidRDefault="00D44B00" w:rsidP="002229B6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4.2.</w:t>
      </w:r>
      <w:r w:rsidR="00A464DC" w:rsidRPr="006D16D8">
        <w:rPr>
          <w:rFonts w:ascii="Times New Roman" w:hAnsi="Times New Roman" w:cs="Times New Roman"/>
          <w:sz w:val="28"/>
          <w:szCs w:val="28"/>
        </w:rPr>
        <w:t>Жюри Конкурса в соответствии с критериями ко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нкурсных испытаний, указанных в </w:t>
      </w:r>
      <w:r w:rsidR="00A464DC" w:rsidRPr="006D16D8">
        <w:rPr>
          <w:rFonts w:ascii="Times New Roman" w:hAnsi="Times New Roman" w:cs="Times New Roman"/>
          <w:sz w:val="28"/>
          <w:szCs w:val="28"/>
        </w:rPr>
        <w:t>настояще</w:t>
      </w:r>
      <w:r w:rsidR="0086055E" w:rsidRPr="006D16D8">
        <w:rPr>
          <w:rFonts w:ascii="Times New Roman" w:hAnsi="Times New Roman" w:cs="Times New Roman"/>
          <w:sz w:val="28"/>
          <w:szCs w:val="28"/>
        </w:rPr>
        <w:t>м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6055E" w:rsidRPr="006D16D8">
        <w:rPr>
          <w:rFonts w:ascii="Times New Roman" w:hAnsi="Times New Roman" w:cs="Times New Roman"/>
          <w:sz w:val="28"/>
          <w:szCs w:val="28"/>
        </w:rPr>
        <w:t>и</w:t>
      </w:r>
      <w:r w:rsidR="00A464DC" w:rsidRPr="006D16D8">
        <w:rPr>
          <w:rFonts w:ascii="Times New Roman" w:hAnsi="Times New Roman" w:cs="Times New Roman"/>
          <w:sz w:val="28"/>
          <w:szCs w:val="28"/>
        </w:rPr>
        <w:t>, оценивают выступления участников Конкурса в конкурсных испытаниях</w:t>
      </w:r>
      <w:r w:rsidR="00157CE9">
        <w:rPr>
          <w:rFonts w:ascii="Times New Roman" w:hAnsi="Times New Roman" w:cs="Times New Roman"/>
          <w:sz w:val="28"/>
          <w:szCs w:val="28"/>
        </w:rPr>
        <w:t xml:space="preserve"> по предоставленным видео и (или) аудиозаписям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4.3.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баллы, выставленные участникам Конкурса,</w:t>
      </w:r>
      <w:r w:rsidR="00D72295">
        <w:rPr>
          <w:rFonts w:ascii="Times New Roman" w:hAnsi="Times New Roman" w:cs="Times New Roman"/>
          <w:sz w:val="28"/>
          <w:szCs w:val="28"/>
        </w:rPr>
        <w:t xml:space="preserve"> заносятся в итоговую ведомость.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4.4.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На основании итоговой ведомости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определяется победитель Конкурса, набравший наибольшее количество</w:t>
      </w:r>
      <w:r w:rsidR="00A5536C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Конкурса. </w:t>
      </w:r>
      <w:r w:rsidR="00A464DC" w:rsidRPr="006D16D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464DC" w:rsidRPr="00EC31D4" w:rsidRDefault="00A464DC" w:rsidP="00A90E9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64DC" w:rsidRPr="00533F1B" w:rsidRDefault="00A464DC" w:rsidP="00A90E96">
      <w:pPr>
        <w:tabs>
          <w:tab w:val="left" w:pos="0"/>
          <w:tab w:val="left" w:pos="5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F1B">
        <w:rPr>
          <w:rFonts w:ascii="Times New Roman" w:hAnsi="Times New Roman" w:cs="Times New Roman"/>
          <w:sz w:val="28"/>
          <w:szCs w:val="28"/>
        </w:rPr>
        <w:t>Глава 4. Подведение итогов Конкурса</w:t>
      </w:r>
    </w:p>
    <w:p w:rsidR="00A464DC" w:rsidRPr="00533F1B" w:rsidRDefault="00A464DC" w:rsidP="00A90E96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1B" w:rsidRPr="00533F1B" w:rsidRDefault="00533F1B" w:rsidP="00A90E96">
      <w:pPr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Победитель, лауреаты конкурса</w:t>
      </w:r>
      <w:r w:rsidR="00A76592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01C" w:rsidRPr="0018501C">
        <w:rPr>
          <w:rFonts w:ascii="Times New Roman" w:hAnsi="Times New Roman" w:cs="Times New Roman"/>
          <w:color w:val="auto"/>
          <w:sz w:val="28"/>
          <w:szCs w:val="28"/>
        </w:rPr>
        <w:t>грамотами</w:t>
      </w:r>
      <w:r w:rsidR="002C20AE">
        <w:rPr>
          <w:rFonts w:ascii="Times New Roman" w:hAnsi="Times New Roman" w:cs="Times New Roman"/>
          <w:color w:val="auto"/>
          <w:sz w:val="28"/>
          <w:szCs w:val="28"/>
        </w:rPr>
        <w:t xml:space="preserve"> и ценными подарками</w:t>
      </w:r>
      <w:r w:rsidR="0018501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33F1B" w:rsidRPr="0018501C" w:rsidRDefault="00533F1B" w:rsidP="00A90E96">
      <w:pPr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3F1B">
        <w:rPr>
          <w:rFonts w:ascii="Times New Roman" w:hAnsi="Times New Roman" w:cs="Times New Roman"/>
          <w:color w:val="auto"/>
          <w:sz w:val="28"/>
          <w:szCs w:val="28"/>
        </w:rPr>
        <w:t>Победитель конкурса</w:t>
      </w:r>
      <w:r w:rsidR="0086055E">
        <w:rPr>
          <w:rFonts w:ascii="Times New Roman" w:hAnsi="Times New Roman" w:cs="Times New Roman"/>
          <w:color w:val="auto"/>
          <w:sz w:val="28"/>
          <w:szCs w:val="28"/>
        </w:rPr>
        <w:t xml:space="preserve"> обладает правом представить район на региональном этапе </w:t>
      </w:r>
      <w:r w:rsidR="0078582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86055E">
        <w:rPr>
          <w:rFonts w:ascii="Times New Roman" w:hAnsi="Times New Roman" w:cs="Times New Roman"/>
          <w:color w:val="auto"/>
          <w:sz w:val="28"/>
          <w:szCs w:val="28"/>
        </w:rPr>
        <w:t>онкурса</w:t>
      </w:r>
      <w:r w:rsidR="00157CE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464DC" w:rsidRPr="0018501C" w:rsidRDefault="00A464DC" w:rsidP="00A90E96">
      <w:pPr>
        <w:tabs>
          <w:tab w:val="left" w:pos="0"/>
          <w:tab w:val="left" w:pos="540"/>
        </w:tabs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1AC0" w:rsidRPr="00785825" w:rsidRDefault="00901AC0" w:rsidP="00A90E96">
      <w:pPr>
        <w:tabs>
          <w:tab w:val="left" w:pos="0"/>
          <w:tab w:val="left" w:pos="54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C26179" w:rsidRDefault="00C26179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1B2FEA" w:rsidRPr="00EC31D4" w:rsidRDefault="001B2FEA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3C6A90" w:rsidRPr="003C6A90" w:rsidRDefault="003C6A90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1</w:t>
      </w:r>
    </w:p>
    <w:p w:rsidR="003C6A90" w:rsidRPr="003C6A90" w:rsidRDefault="003C6A90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Заявка оформляется на официальном бланке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организации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(с указанием № и датой подписания документа) и направляется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эл. почту </w:t>
      </w:r>
      <w:hyperlink r:id="rId7" w:history="1"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uomo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2014@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yandex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.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ru</w:t>
        </w:r>
      </w:hyperlink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c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пометкой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Ученик года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FD344B" w:rsidRDefault="003C6A90" w:rsidP="00A90E9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заявке прилагается заполненная анкета участника Конкурса. </w:t>
      </w:r>
    </w:p>
    <w:p w:rsidR="003C6A90" w:rsidRPr="00FD344B" w:rsidRDefault="003C6A90" w:rsidP="00A90E9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  <w:r w:rsidRP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Заявка и анкета участника Конкурса направляются в электронном</w:t>
      </w:r>
      <w:r w:rsidR="00B63F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76592" w:rsidRP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(не сканированн</w:t>
      </w:r>
      <w:r w:rsidR="00A765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ом) виде.</w:t>
      </w:r>
    </w:p>
    <w:p w:rsidR="0018501C" w:rsidRDefault="0018501C" w:rsidP="00A90E96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Текст заявки должен содержать следующую информацию:</w:t>
      </w: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numPr>
          <w:ilvl w:val="0"/>
          <w:numId w:val="7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организации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C6A90" w:rsidRPr="003C6A90" w:rsidRDefault="003C6A90" w:rsidP="00A90E96">
      <w:pPr>
        <w:widowControl/>
        <w:numPr>
          <w:ilvl w:val="0"/>
          <w:numId w:val="7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участника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(полностью).</w:t>
      </w: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501C" w:rsidRDefault="0018501C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6569" w:rsidRPr="003C6A90" w:rsidRDefault="00CB6569" w:rsidP="00CB6569">
      <w:pPr>
        <w:widowControl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3C6A90" w:rsidRPr="003C6A90" w:rsidRDefault="003C6A90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3C6A90" w:rsidRPr="003C6A90" w:rsidRDefault="003C6A90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lastRenderedPageBreak/>
        <w:t>Приложение 2</w:t>
      </w:r>
    </w:p>
    <w:p w:rsidR="003C6A90" w:rsidRPr="003C6A90" w:rsidRDefault="003C6A90" w:rsidP="003C6A90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3C6A90" w:rsidRPr="003C6A90" w:rsidRDefault="003C6A90" w:rsidP="003C6A90">
      <w:pPr>
        <w:widowControl/>
        <w:tabs>
          <w:tab w:val="left" w:pos="0"/>
          <w:tab w:val="left" w:pos="540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C6A9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АНКЕТА Участника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4398"/>
        <w:gridCol w:w="2122"/>
      </w:tblGrid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место для фотографии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Имя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Отчество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Иванович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78582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Муниципальное образование </w:t>
            </w:r>
            <w:r w:rsidR="0078582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(район)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Дата рождения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дд</w:t>
            </w:r>
            <w:proofErr w:type="gram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.м</w:t>
            </w:r>
            <w:proofErr w:type="gram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есяц.гггг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4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Возраст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(Полных лет)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Образовательное учреждение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(полное наименование ОУ)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почтовый индекс, район/город, улица, дом, квартира)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Домашний телефон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(с кодом)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Моб</w:t>
            </w:r>
            <w:proofErr w:type="gramStart"/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.т</w:t>
            </w:r>
            <w:proofErr w:type="gramEnd"/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елефон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федеральный номер)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E-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mail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5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аллергии, хронических заболеваний (укажите)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3C6A90" w:rsidP="003C6A90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Увлечения, хобби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Псевдоним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Nick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name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 необходим для составления внутренних рейтингов участников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Планы на будущее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(ближайшие 5 лет)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Ваши ожидания от конкурса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Человек, на которого Вы хотели бы быть похожим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Любимые литературные произведения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Любимые цитаты 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крылатые фразы, афоризмы)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78582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 вы </w:t>
            </w:r>
            <w:proofErr w:type="gramStart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думаете</w:t>
            </w:r>
            <w:proofErr w:type="gramEnd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почему именно Вы победили в </w:t>
            </w:r>
            <w:r w:rsidR="007858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школьном </w:t>
            </w: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Конкурсе?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B6569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Какими качествами, по Вашему мнению, должен обладать лучший ученик года?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CB6569" w:rsidRPr="003C6A90" w:rsidTr="00CB6569">
        <w:trPr>
          <w:cantSplit/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69" w:rsidRPr="003C6A90" w:rsidRDefault="00C26179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69" w:rsidRPr="003C6A90" w:rsidRDefault="00C26179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 лучше всего ориентируюсь в знаниях в области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569" w:rsidRDefault="00CB6569" w:rsidP="003C6A90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2A1077" w:rsidRDefault="002A1077" w:rsidP="00785825">
      <w:pPr>
        <w:pStyle w:val="3"/>
        <w:shd w:val="clear" w:color="auto" w:fill="auto"/>
        <w:spacing w:after="292" w:line="260" w:lineRule="exact"/>
      </w:pPr>
    </w:p>
    <w:sectPr w:rsidR="002A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D09"/>
    <w:multiLevelType w:val="multilevel"/>
    <w:tmpl w:val="A2D8ACF4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8534EA6"/>
    <w:multiLevelType w:val="hybridMultilevel"/>
    <w:tmpl w:val="12522976"/>
    <w:lvl w:ilvl="0" w:tplc="48320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F5FA2"/>
    <w:multiLevelType w:val="hybridMultilevel"/>
    <w:tmpl w:val="1D42D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B61B3"/>
    <w:multiLevelType w:val="hybridMultilevel"/>
    <w:tmpl w:val="D0665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576633"/>
    <w:multiLevelType w:val="hybridMultilevel"/>
    <w:tmpl w:val="166EB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6E3958"/>
    <w:multiLevelType w:val="hybridMultilevel"/>
    <w:tmpl w:val="534C0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D9712E"/>
    <w:multiLevelType w:val="hybridMultilevel"/>
    <w:tmpl w:val="8B886006"/>
    <w:lvl w:ilvl="0" w:tplc="041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7">
    <w:nsid w:val="4562086D"/>
    <w:multiLevelType w:val="multilevel"/>
    <w:tmpl w:val="BCE8B8F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8121DD5"/>
    <w:multiLevelType w:val="multilevel"/>
    <w:tmpl w:val="316698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A421090"/>
    <w:multiLevelType w:val="hybridMultilevel"/>
    <w:tmpl w:val="12B04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010F7"/>
    <w:multiLevelType w:val="hybridMultilevel"/>
    <w:tmpl w:val="FC8E66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A565D9B"/>
    <w:multiLevelType w:val="multilevel"/>
    <w:tmpl w:val="F5CE61F0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69D90928"/>
    <w:multiLevelType w:val="hybridMultilevel"/>
    <w:tmpl w:val="D3061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BC12BAC"/>
    <w:multiLevelType w:val="multilevel"/>
    <w:tmpl w:val="548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1AA6750"/>
    <w:multiLevelType w:val="hybridMultilevel"/>
    <w:tmpl w:val="08CE3AB2"/>
    <w:lvl w:ilvl="0" w:tplc="51C6A8B8">
      <w:start w:val="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B34559D"/>
    <w:multiLevelType w:val="hybridMultilevel"/>
    <w:tmpl w:val="63FAD7A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7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14"/>
  </w:num>
  <w:num w:numId="9">
    <w:abstractNumId w:val="5"/>
  </w:num>
  <w:num w:numId="10">
    <w:abstractNumId w:val="15"/>
  </w:num>
  <w:num w:numId="11">
    <w:abstractNumId w:val="6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B7"/>
    <w:rsid w:val="00015386"/>
    <w:rsid w:val="0004462F"/>
    <w:rsid w:val="00067F2D"/>
    <w:rsid w:val="000E763C"/>
    <w:rsid w:val="00157CE9"/>
    <w:rsid w:val="00171260"/>
    <w:rsid w:val="0018501C"/>
    <w:rsid w:val="001A487A"/>
    <w:rsid w:val="001B2FEA"/>
    <w:rsid w:val="002211A4"/>
    <w:rsid w:val="002229B6"/>
    <w:rsid w:val="00253DF7"/>
    <w:rsid w:val="002A1077"/>
    <w:rsid w:val="002B2E6E"/>
    <w:rsid w:val="002C20AE"/>
    <w:rsid w:val="002E3A5A"/>
    <w:rsid w:val="002F56FD"/>
    <w:rsid w:val="002F7A54"/>
    <w:rsid w:val="00365E47"/>
    <w:rsid w:val="003C6A90"/>
    <w:rsid w:val="003D266E"/>
    <w:rsid w:val="0044211B"/>
    <w:rsid w:val="004A294A"/>
    <w:rsid w:val="00533F1B"/>
    <w:rsid w:val="005B6192"/>
    <w:rsid w:val="005C46EE"/>
    <w:rsid w:val="006329CA"/>
    <w:rsid w:val="006752D4"/>
    <w:rsid w:val="006805FF"/>
    <w:rsid w:val="006850B7"/>
    <w:rsid w:val="006D16D8"/>
    <w:rsid w:val="006F3E5E"/>
    <w:rsid w:val="006F6813"/>
    <w:rsid w:val="00705F8E"/>
    <w:rsid w:val="00714964"/>
    <w:rsid w:val="007602CC"/>
    <w:rsid w:val="00785825"/>
    <w:rsid w:val="008023AA"/>
    <w:rsid w:val="00846709"/>
    <w:rsid w:val="0086055E"/>
    <w:rsid w:val="00891B99"/>
    <w:rsid w:val="00901AC0"/>
    <w:rsid w:val="0090267D"/>
    <w:rsid w:val="00935C51"/>
    <w:rsid w:val="00992FE3"/>
    <w:rsid w:val="009C0593"/>
    <w:rsid w:val="009D5B1E"/>
    <w:rsid w:val="00A30040"/>
    <w:rsid w:val="00A464DC"/>
    <w:rsid w:val="00A5536C"/>
    <w:rsid w:val="00A76265"/>
    <w:rsid w:val="00A76592"/>
    <w:rsid w:val="00A867AD"/>
    <w:rsid w:val="00A90E96"/>
    <w:rsid w:val="00B02774"/>
    <w:rsid w:val="00B118C5"/>
    <w:rsid w:val="00B423B7"/>
    <w:rsid w:val="00B42415"/>
    <w:rsid w:val="00B63F4B"/>
    <w:rsid w:val="00B81359"/>
    <w:rsid w:val="00C159F1"/>
    <w:rsid w:val="00C26179"/>
    <w:rsid w:val="00C66682"/>
    <w:rsid w:val="00C70305"/>
    <w:rsid w:val="00CB6569"/>
    <w:rsid w:val="00D44B00"/>
    <w:rsid w:val="00D72295"/>
    <w:rsid w:val="00D80922"/>
    <w:rsid w:val="00DA6527"/>
    <w:rsid w:val="00DB5339"/>
    <w:rsid w:val="00DD6F52"/>
    <w:rsid w:val="00DF2E24"/>
    <w:rsid w:val="00E23817"/>
    <w:rsid w:val="00EB565A"/>
    <w:rsid w:val="00EC31D4"/>
    <w:rsid w:val="00EF408B"/>
    <w:rsid w:val="00F06C45"/>
    <w:rsid w:val="00F21998"/>
    <w:rsid w:val="00F328FF"/>
    <w:rsid w:val="00F53D72"/>
    <w:rsid w:val="00F63577"/>
    <w:rsid w:val="00F66556"/>
    <w:rsid w:val="00FB0A25"/>
    <w:rsid w:val="00FB125D"/>
    <w:rsid w:val="00FD344B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6527"/>
    <w:rPr>
      <w:color w:val="0066CC"/>
      <w:u w:val="single"/>
    </w:rPr>
  </w:style>
  <w:style w:type="character" w:customStyle="1" w:styleId="a4">
    <w:name w:val="Основной текст_"/>
    <w:basedOn w:val="a0"/>
    <w:link w:val="3"/>
    <w:locked/>
    <w:rsid w:val="00DA65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DA6527"/>
    <w:pPr>
      <w:shd w:val="clear" w:color="auto" w:fill="FFFFFF"/>
      <w:spacing w:after="540" w:line="23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A65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6527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Exact">
    <w:name w:val="Подпись к картинке Exact"/>
    <w:basedOn w:val="a0"/>
    <w:link w:val="a5"/>
    <w:locked/>
    <w:rsid w:val="00DA652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DA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character" w:customStyle="1" w:styleId="Exact0">
    <w:name w:val="Основной текст Exact"/>
    <w:basedOn w:val="a0"/>
    <w:rsid w:val="00DA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u w:val="none"/>
      <w:effect w:val="none"/>
    </w:rPr>
  </w:style>
  <w:style w:type="character" w:customStyle="1" w:styleId="1">
    <w:name w:val="Основной текст1"/>
    <w:basedOn w:val="a4"/>
    <w:rsid w:val="00DA652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pt">
    <w:name w:val="Основной текст + Интервал 6 pt"/>
    <w:basedOn w:val="a4"/>
    <w:rsid w:val="00DA6527"/>
    <w:rPr>
      <w:rFonts w:ascii="Times New Roman" w:eastAsia="Times New Roman" w:hAnsi="Times New Roman" w:cs="Times New Roman"/>
      <w:color w:val="000000"/>
      <w:spacing w:val="1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Sylfaen">
    <w:name w:val="Основной текст + Sylfaen"/>
    <w:aliases w:val="Курсив"/>
    <w:basedOn w:val="a4"/>
    <w:rsid w:val="00DA652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A6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52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A762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0">
    <w:name w:val="c0"/>
    <w:basedOn w:val="a0"/>
    <w:rsid w:val="002F56FD"/>
  </w:style>
  <w:style w:type="paragraph" w:styleId="a9">
    <w:name w:val="No Spacing"/>
    <w:uiPriority w:val="1"/>
    <w:qFormat/>
    <w:rsid w:val="00F635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6527"/>
    <w:rPr>
      <w:color w:val="0066CC"/>
      <w:u w:val="single"/>
    </w:rPr>
  </w:style>
  <w:style w:type="character" w:customStyle="1" w:styleId="a4">
    <w:name w:val="Основной текст_"/>
    <w:basedOn w:val="a0"/>
    <w:link w:val="3"/>
    <w:locked/>
    <w:rsid w:val="00DA65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DA6527"/>
    <w:pPr>
      <w:shd w:val="clear" w:color="auto" w:fill="FFFFFF"/>
      <w:spacing w:after="540" w:line="23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A65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6527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Exact">
    <w:name w:val="Подпись к картинке Exact"/>
    <w:basedOn w:val="a0"/>
    <w:link w:val="a5"/>
    <w:locked/>
    <w:rsid w:val="00DA652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DA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character" w:customStyle="1" w:styleId="Exact0">
    <w:name w:val="Основной текст Exact"/>
    <w:basedOn w:val="a0"/>
    <w:rsid w:val="00DA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u w:val="none"/>
      <w:effect w:val="none"/>
    </w:rPr>
  </w:style>
  <w:style w:type="character" w:customStyle="1" w:styleId="1">
    <w:name w:val="Основной текст1"/>
    <w:basedOn w:val="a4"/>
    <w:rsid w:val="00DA652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pt">
    <w:name w:val="Основной текст + Интервал 6 pt"/>
    <w:basedOn w:val="a4"/>
    <w:rsid w:val="00DA6527"/>
    <w:rPr>
      <w:rFonts w:ascii="Times New Roman" w:eastAsia="Times New Roman" w:hAnsi="Times New Roman" w:cs="Times New Roman"/>
      <w:color w:val="000000"/>
      <w:spacing w:val="1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Sylfaen">
    <w:name w:val="Основной текст + Sylfaen"/>
    <w:aliases w:val="Курсив"/>
    <w:basedOn w:val="a4"/>
    <w:rsid w:val="00DA652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A6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52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A762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0">
    <w:name w:val="c0"/>
    <w:basedOn w:val="a0"/>
    <w:rsid w:val="002F56FD"/>
  </w:style>
  <w:style w:type="paragraph" w:styleId="a9">
    <w:name w:val="No Spacing"/>
    <w:uiPriority w:val="1"/>
    <w:qFormat/>
    <w:rsid w:val="00F635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1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4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6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26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7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97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47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9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833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57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490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910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32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590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398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omo201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1E49-6C6E-4EEA-9AFC-0F7066CF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</dc:creator>
  <cp:keywords/>
  <dc:description/>
  <cp:lastModifiedBy>Пользователь Windows</cp:lastModifiedBy>
  <cp:revision>76</cp:revision>
  <cp:lastPrinted>2020-10-26T03:11:00Z</cp:lastPrinted>
  <dcterms:created xsi:type="dcterms:W3CDTF">2018-09-19T04:48:00Z</dcterms:created>
  <dcterms:modified xsi:type="dcterms:W3CDTF">2021-10-08T02:47:00Z</dcterms:modified>
</cp:coreProperties>
</file>